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 w:hAnsi="仿宋" w:eastAsia="仿宋" w:cs="仿宋"/>
          <w:b/>
          <w:bCs/>
          <w:sz w:val="36"/>
          <w:szCs w:val="36"/>
          <w:u w:val="single"/>
          <w:shd w:val="clear" w:color="auto" w:fill="FFFFFF"/>
        </w:rPr>
      </w:pPr>
    </w:p>
    <w:p>
      <w:pPr>
        <w:jc w:val="center"/>
        <w:rPr>
          <w:rFonts w:ascii="仿宋" w:hAnsi="仿宋" w:eastAsia="仿宋" w:cs="仿宋"/>
          <w:b/>
          <w:bCs/>
          <w:sz w:val="36"/>
          <w:szCs w:val="36"/>
          <w:shd w:val="clear" w:color="auto" w:fill="FFFFFF"/>
        </w:rPr>
      </w:pPr>
      <w:r>
        <w:rPr>
          <w:rFonts w:hint="eastAsia" w:ascii="仿宋" w:hAnsi="仿宋" w:eastAsia="仿宋" w:cs="仿宋"/>
          <w:b/>
          <w:bCs/>
          <w:sz w:val="36"/>
          <w:szCs w:val="36"/>
          <w:shd w:val="clear" w:color="auto" w:fill="FFFFFF"/>
          <w:lang w:eastAsia="zh-Hans"/>
        </w:rPr>
        <w:t>公务用车定点</w:t>
      </w:r>
      <w:r>
        <w:rPr>
          <w:rFonts w:hint="eastAsia" w:ascii="仿宋" w:hAnsi="仿宋" w:eastAsia="仿宋" w:cs="仿宋"/>
          <w:b/>
          <w:bCs/>
          <w:sz w:val="36"/>
          <w:szCs w:val="36"/>
          <w:shd w:val="clear" w:color="auto" w:fill="FFFFFF"/>
        </w:rPr>
        <w:t>服务合同</w:t>
      </w:r>
    </w:p>
    <w:p>
      <w:pPr>
        <w:pStyle w:val="2"/>
        <w:ind w:left="0" w:leftChars="0" w:firstLine="0" w:firstLineChars="0"/>
      </w:pPr>
    </w:p>
    <w:p>
      <w:pPr>
        <w:rPr>
          <w:rFonts w:ascii="仿宋" w:hAnsi="仿宋" w:eastAsia="仿宋" w:cs="仿宋"/>
          <w:b/>
          <w:bCs/>
          <w:sz w:val="28"/>
          <w:szCs w:val="36"/>
        </w:rPr>
      </w:pPr>
      <w:r>
        <w:rPr>
          <w:rFonts w:hint="eastAsia" w:ascii="仿宋" w:hAnsi="仿宋" w:eastAsia="仿宋" w:cs="仿宋"/>
          <w:b/>
          <w:bCs/>
          <w:sz w:val="28"/>
          <w:szCs w:val="36"/>
        </w:rPr>
        <w:t>甲方：中国科学研究院亚热带农业生态研究所（以</w:t>
      </w:r>
      <w:r>
        <w:rPr>
          <w:rFonts w:ascii="仿宋" w:hAnsi="仿宋" w:eastAsia="仿宋" w:cs="仿宋"/>
          <w:b/>
          <w:bCs/>
          <w:sz w:val="28"/>
          <w:szCs w:val="36"/>
        </w:rPr>
        <w:t>下简称</w:t>
      </w:r>
      <w:r>
        <w:rPr>
          <w:rFonts w:hint="eastAsia" w:ascii="仿宋" w:hAnsi="仿宋" w:eastAsia="仿宋" w:cs="仿宋"/>
          <w:b/>
          <w:bCs/>
          <w:sz w:val="28"/>
          <w:szCs w:val="36"/>
        </w:rPr>
        <w:t>甲方）</w:t>
      </w:r>
    </w:p>
    <w:p>
      <w:pPr>
        <w:rPr>
          <w:rFonts w:ascii="仿宋" w:hAnsi="仿宋" w:eastAsia="仿宋" w:cs="仿宋"/>
          <w:b/>
          <w:bCs/>
          <w:sz w:val="28"/>
          <w:szCs w:val="36"/>
        </w:rPr>
      </w:pPr>
      <w:r>
        <w:rPr>
          <w:rFonts w:hint="eastAsia" w:ascii="仿宋" w:hAnsi="仿宋" w:eastAsia="仿宋" w:cs="仿宋"/>
          <w:b/>
          <w:bCs/>
          <w:sz w:val="28"/>
          <w:szCs w:val="36"/>
        </w:rPr>
        <w:t>乙方：</w:t>
      </w:r>
      <w:r>
        <w:rPr>
          <w:rFonts w:hint="eastAsia" w:ascii="仿宋" w:hAnsi="仿宋" w:eastAsia="仿宋" w:cs="仿宋"/>
          <w:b/>
          <w:bCs/>
          <w:sz w:val="28"/>
          <w:szCs w:val="36"/>
          <w:u w:val="single"/>
        </w:rPr>
        <w:t xml:space="preserve"> </w:t>
      </w:r>
      <w:r>
        <w:rPr>
          <w:rFonts w:hint="eastAsia" w:ascii="仿宋" w:hAnsi="仿宋" w:eastAsia="仿宋" w:cs="仿宋"/>
          <w:b/>
          <w:bCs/>
          <w:sz w:val="28"/>
          <w:szCs w:val="36"/>
          <w:u w:val="single"/>
          <w:lang w:val="en-US" w:eastAsia="zh-CN"/>
        </w:rPr>
        <w:t xml:space="preserve">                                </w:t>
      </w:r>
      <w:r>
        <w:rPr>
          <w:rFonts w:ascii="仿宋" w:hAnsi="仿宋" w:eastAsia="仿宋" w:cs="仿宋"/>
          <w:b/>
          <w:bCs/>
          <w:sz w:val="28"/>
          <w:szCs w:val="36"/>
          <w:u w:val="single"/>
        </w:rPr>
        <w:t xml:space="preserve"> </w:t>
      </w:r>
      <w:r>
        <w:rPr>
          <w:rFonts w:hint="eastAsia" w:ascii="仿宋" w:hAnsi="仿宋" w:eastAsia="仿宋" w:cs="仿宋"/>
          <w:b/>
          <w:bCs/>
          <w:sz w:val="28"/>
          <w:szCs w:val="36"/>
        </w:rPr>
        <w:t>（以</w:t>
      </w:r>
      <w:r>
        <w:rPr>
          <w:rFonts w:ascii="仿宋" w:hAnsi="仿宋" w:eastAsia="仿宋" w:cs="仿宋"/>
          <w:b/>
          <w:bCs/>
          <w:sz w:val="28"/>
          <w:szCs w:val="36"/>
        </w:rPr>
        <w:t>下简称</w:t>
      </w:r>
      <w:r>
        <w:rPr>
          <w:rFonts w:hint="eastAsia" w:ascii="仿宋" w:hAnsi="仿宋" w:eastAsia="仿宋" w:cs="仿宋"/>
          <w:b/>
          <w:bCs/>
          <w:sz w:val="28"/>
          <w:szCs w:val="36"/>
        </w:rPr>
        <w:t xml:space="preserve">乙方）   </w:t>
      </w:r>
    </w:p>
    <w:p>
      <w:pPr>
        <w:rPr>
          <w:rFonts w:ascii="仿宋" w:hAnsi="仿宋" w:eastAsia="仿宋" w:cs="仿宋"/>
          <w:color w:val="333333"/>
          <w:sz w:val="24"/>
          <w:shd w:val="clear" w:color="auto" w:fill="FFFFFF"/>
        </w:rPr>
      </w:pPr>
    </w:p>
    <w:p>
      <w:pPr>
        <w:rPr>
          <w:rFonts w:ascii="仿宋" w:hAnsi="仿宋" w:eastAsia="仿宋" w:cs="仿宋"/>
          <w:b/>
          <w:bCs/>
          <w:sz w:val="28"/>
          <w:szCs w:val="36"/>
        </w:rPr>
      </w:pPr>
      <w:r>
        <w:rPr>
          <w:rFonts w:hint="eastAsia" w:ascii="仿宋" w:hAnsi="仿宋" w:eastAsia="仿宋" w:cs="仿宋"/>
          <w:color w:val="333333"/>
          <w:sz w:val="24"/>
          <w:shd w:val="clear" w:color="auto" w:fill="FFFFFF"/>
        </w:rPr>
        <w:t>　</w:t>
      </w:r>
      <w:r>
        <w:rPr>
          <w:rFonts w:hint="eastAsia" w:ascii="仿宋" w:hAnsi="仿宋" w:eastAsia="仿宋" w:cs="仿宋"/>
          <w:color w:val="333333"/>
          <w:sz w:val="28"/>
          <w:szCs w:val="28"/>
          <w:shd w:val="clear" w:color="auto" w:fill="FFFFFF"/>
        </w:rPr>
        <w:t>　甲方因工作需要，</w:t>
      </w:r>
      <w:r>
        <w:rPr>
          <w:rFonts w:hint="eastAsia" w:ascii="仿宋" w:hAnsi="仿宋" w:eastAsia="仿宋" w:cs="仿宋"/>
          <w:color w:val="333333"/>
          <w:sz w:val="28"/>
          <w:szCs w:val="28"/>
          <w:shd w:val="clear" w:color="auto" w:fill="FFFFFF"/>
          <w:lang w:val="en-US" w:eastAsia="zh-CN"/>
        </w:rPr>
        <w:t>由</w:t>
      </w:r>
      <w:r>
        <w:rPr>
          <w:rFonts w:hint="eastAsia" w:ascii="仿宋" w:hAnsi="仿宋" w:eastAsia="仿宋" w:cs="仿宋"/>
          <w:color w:val="333333"/>
          <w:sz w:val="28"/>
          <w:szCs w:val="28"/>
          <w:shd w:val="clear" w:color="auto" w:fill="FFFFFF"/>
        </w:rPr>
        <w:t>乙方提供租用车辆服务。为确保甲方租用车辆业务的正常开展，完善甲乙双方的协作关系，本着友好合作的原则，为明确双方的权利和义务，经双方友好协商，就</w:t>
      </w:r>
      <w:r>
        <w:rPr>
          <w:rFonts w:hint="eastAsia" w:ascii="仿宋" w:hAnsi="仿宋" w:eastAsia="仿宋" w:cs="仿宋"/>
          <w:color w:val="333333"/>
          <w:sz w:val="28"/>
          <w:szCs w:val="28"/>
          <w:shd w:val="clear" w:color="auto" w:fill="FFFFFF"/>
          <w:lang w:eastAsia="zh-Hans"/>
        </w:rPr>
        <w:t>客运服务</w:t>
      </w:r>
      <w:r>
        <w:rPr>
          <w:rFonts w:hint="eastAsia" w:ascii="仿宋" w:hAnsi="仿宋" w:eastAsia="仿宋" w:cs="仿宋"/>
          <w:color w:val="333333"/>
          <w:sz w:val="28"/>
          <w:szCs w:val="28"/>
          <w:shd w:val="clear" w:color="auto" w:fill="FFFFFF"/>
        </w:rPr>
        <w:t>事宜达成一致并签订如下合同：</w:t>
      </w:r>
    </w:p>
    <w:p>
      <w:pPr>
        <w:spacing w:line="360" w:lineRule="auto"/>
        <w:rPr>
          <w:rFonts w:ascii="仿宋" w:hAnsi="仿宋" w:eastAsia="仿宋" w:cs="仿宋"/>
          <w:color w:val="333333"/>
          <w:sz w:val="28"/>
          <w:szCs w:val="28"/>
          <w:shd w:val="clear" w:color="auto" w:fill="FFFFFF"/>
        </w:rPr>
      </w:pPr>
      <w:r>
        <w:rPr>
          <w:rFonts w:hint="eastAsia" w:ascii="仿宋" w:hAnsi="仿宋" w:eastAsia="仿宋" w:cs="仿宋"/>
          <w:b/>
          <w:bCs/>
          <w:color w:val="333333"/>
          <w:sz w:val="28"/>
          <w:szCs w:val="28"/>
          <w:shd w:val="clear" w:color="auto" w:fill="FFFFFF"/>
        </w:rPr>
        <w:t>一、服务内容</w:t>
      </w:r>
    </w:p>
    <w:p>
      <w:pPr>
        <w:spacing w:line="360" w:lineRule="auto"/>
        <w:ind w:firstLine="700"/>
        <w:rPr>
          <w:rFonts w:ascii="仿宋" w:hAnsi="仿宋" w:eastAsia="仿宋" w:cs="仿宋"/>
          <w:color w:val="333333"/>
          <w:sz w:val="28"/>
          <w:szCs w:val="28"/>
          <w:shd w:val="clear" w:color="auto" w:fill="FFFFFF"/>
        </w:rPr>
      </w:pPr>
      <w:r>
        <w:rPr>
          <w:rFonts w:hint="eastAsia" w:ascii="仿宋" w:hAnsi="仿宋" w:eastAsia="仿宋" w:cs="仿宋"/>
          <w:color w:val="333333"/>
          <w:sz w:val="28"/>
          <w:szCs w:val="28"/>
          <w:shd w:val="clear" w:color="auto" w:fill="FFFFFF"/>
        </w:rPr>
        <w:t>乙方是一家具有独立法人资质的公司，甲乙双方自愿建立</w:t>
      </w:r>
      <w:r>
        <w:rPr>
          <w:rFonts w:hint="eastAsia" w:ascii="仿宋" w:hAnsi="仿宋" w:eastAsia="仿宋" w:cs="仿宋"/>
          <w:color w:val="333333"/>
          <w:sz w:val="28"/>
          <w:szCs w:val="28"/>
          <w:shd w:val="clear" w:color="auto" w:fill="FFFFFF"/>
          <w:lang w:eastAsia="zh-Hans"/>
        </w:rPr>
        <w:t>客运服务定点</w:t>
      </w:r>
      <w:r>
        <w:rPr>
          <w:rFonts w:hint="eastAsia" w:ascii="仿宋" w:hAnsi="仿宋" w:eastAsia="仿宋" w:cs="仿宋"/>
          <w:color w:val="333333"/>
          <w:sz w:val="28"/>
          <w:szCs w:val="28"/>
          <w:shd w:val="clear" w:color="auto" w:fill="FFFFFF"/>
        </w:rPr>
        <w:t>关系，乙方保证所提供车辆保险齐全、证件</w:t>
      </w:r>
      <w:r>
        <w:rPr>
          <w:rFonts w:hint="eastAsia" w:ascii="仿宋" w:hAnsi="仿宋" w:eastAsia="仿宋" w:cs="仿宋"/>
          <w:color w:val="333333"/>
          <w:sz w:val="28"/>
          <w:szCs w:val="28"/>
          <w:shd w:val="clear" w:color="auto" w:fill="FFFFFF"/>
          <w:lang w:eastAsia="zh-Hans"/>
        </w:rPr>
        <w:t>均在</w:t>
      </w:r>
      <w:r>
        <w:rPr>
          <w:rFonts w:hint="eastAsia" w:ascii="仿宋" w:hAnsi="仿宋" w:eastAsia="仿宋" w:cs="仿宋"/>
          <w:color w:val="333333"/>
          <w:sz w:val="28"/>
          <w:szCs w:val="28"/>
          <w:shd w:val="clear" w:color="auto" w:fill="FFFFFF"/>
        </w:rPr>
        <w:t>有效</w:t>
      </w:r>
      <w:r>
        <w:rPr>
          <w:rFonts w:hint="eastAsia" w:ascii="仿宋" w:hAnsi="仿宋" w:eastAsia="仿宋" w:cs="仿宋"/>
          <w:color w:val="333333"/>
          <w:sz w:val="28"/>
          <w:szCs w:val="28"/>
          <w:shd w:val="clear" w:color="auto" w:fill="FFFFFF"/>
          <w:lang w:eastAsia="zh-Hans"/>
        </w:rPr>
        <w:t>期内</w:t>
      </w:r>
      <w:r>
        <w:rPr>
          <w:rFonts w:hint="eastAsia" w:ascii="仿宋" w:hAnsi="仿宋" w:eastAsia="仿宋" w:cs="仿宋"/>
          <w:color w:val="333333"/>
          <w:sz w:val="28"/>
          <w:szCs w:val="28"/>
          <w:shd w:val="clear" w:color="auto" w:fill="FFFFFF"/>
        </w:rPr>
        <w:t>。</w:t>
      </w:r>
    </w:p>
    <w:p>
      <w:pPr>
        <w:spacing w:line="360" w:lineRule="auto"/>
        <w:rPr>
          <w:rFonts w:ascii="仿宋" w:hAnsi="仿宋" w:eastAsia="仿宋" w:cs="仿宋"/>
          <w:color w:val="333333"/>
          <w:sz w:val="28"/>
          <w:szCs w:val="28"/>
          <w:shd w:val="clear" w:color="auto" w:fill="FFFFFF"/>
        </w:rPr>
      </w:pPr>
      <w:r>
        <w:rPr>
          <w:rFonts w:hint="eastAsia" w:ascii="仿宋" w:hAnsi="仿宋" w:eastAsia="仿宋" w:cs="仿宋"/>
          <w:b/>
          <w:bCs/>
          <w:color w:val="333333"/>
          <w:sz w:val="28"/>
          <w:szCs w:val="28"/>
          <w:shd w:val="clear" w:color="auto" w:fill="FFFFFF"/>
        </w:rPr>
        <w:t>二、合同期限</w:t>
      </w:r>
    </w:p>
    <w:p>
      <w:pPr>
        <w:spacing w:line="360" w:lineRule="auto"/>
        <w:ind w:firstLine="560" w:firstLineChars="200"/>
        <w:rPr>
          <w:rFonts w:ascii="仿宋" w:hAnsi="仿宋" w:eastAsia="仿宋" w:cs="仿宋"/>
          <w:color w:val="333333"/>
          <w:sz w:val="28"/>
          <w:szCs w:val="28"/>
          <w:shd w:val="clear" w:color="auto" w:fill="FFFFFF"/>
        </w:rPr>
      </w:pPr>
      <w:r>
        <w:rPr>
          <w:rFonts w:hint="eastAsia" w:ascii="仿宋" w:hAnsi="仿宋" w:eastAsia="仿宋" w:cs="仿宋"/>
          <w:color w:val="333333"/>
          <w:sz w:val="28"/>
          <w:szCs w:val="28"/>
          <w:shd w:val="clear" w:color="auto" w:fill="FFFFFF"/>
        </w:rPr>
        <w:t>（一）用车服务周期为</w:t>
      </w:r>
      <w:r>
        <w:rPr>
          <w:rFonts w:hint="eastAsia" w:ascii="仿宋" w:hAnsi="仿宋" w:eastAsia="仿宋" w:cs="仿宋"/>
          <w:b/>
          <w:bCs/>
          <w:color w:val="333333"/>
          <w:sz w:val="28"/>
          <w:szCs w:val="28"/>
          <w:u w:val="single"/>
          <w:shd w:val="clear" w:color="auto" w:fill="FFFFFF"/>
        </w:rPr>
        <w:t xml:space="preserve"> 壹</w:t>
      </w:r>
      <w:r>
        <w:rPr>
          <w:rFonts w:ascii="仿宋" w:hAnsi="仿宋" w:eastAsia="仿宋" w:cs="仿宋"/>
          <w:b/>
          <w:bCs/>
          <w:color w:val="333333"/>
          <w:sz w:val="28"/>
          <w:szCs w:val="28"/>
          <w:u w:val="single"/>
          <w:shd w:val="clear" w:color="auto" w:fill="FFFFFF"/>
        </w:rPr>
        <w:t xml:space="preserve">年 </w:t>
      </w:r>
      <w:r>
        <w:rPr>
          <w:rFonts w:hint="eastAsia" w:ascii="仿宋" w:hAnsi="仿宋" w:eastAsia="仿宋" w:cs="仿宋"/>
          <w:color w:val="333333"/>
          <w:sz w:val="28"/>
          <w:szCs w:val="28"/>
          <w:shd w:val="clear" w:color="auto" w:fill="FFFFFF"/>
        </w:rPr>
        <w:t>，即</w:t>
      </w:r>
      <w:r>
        <w:rPr>
          <w:rFonts w:hint="eastAsia" w:ascii="仿宋" w:hAnsi="仿宋" w:eastAsia="仿宋" w:cs="仿宋"/>
          <w:color w:val="333333"/>
          <w:sz w:val="28"/>
          <w:szCs w:val="28"/>
          <w:u w:val="single"/>
          <w:shd w:val="clear" w:color="auto" w:fill="FFFFFF"/>
          <w:lang w:val="en-US" w:eastAsia="zh-CN"/>
        </w:rPr>
        <w:t xml:space="preserve">   </w:t>
      </w:r>
      <w:r>
        <w:rPr>
          <w:rFonts w:hint="eastAsia" w:ascii="仿宋" w:hAnsi="仿宋" w:eastAsia="仿宋" w:cs="仿宋"/>
          <w:b/>
          <w:bCs/>
          <w:color w:val="333333"/>
          <w:sz w:val="28"/>
          <w:szCs w:val="28"/>
          <w:u w:val="single"/>
          <w:shd w:val="clear" w:color="auto" w:fill="FFFFFF"/>
        </w:rPr>
        <w:t>年</w:t>
      </w:r>
      <w:r>
        <w:rPr>
          <w:rFonts w:hint="eastAsia" w:ascii="仿宋" w:hAnsi="仿宋" w:eastAsia="仿宋" w:cs="仿宋"/>
          <w:b/>
          <w:bCs/>
          <w:color w:val="333333"/>
          <w:sz w:val="28"/>
          <w:szCs w:val="28"/>
          <w:u w:val="single"/>
          <w:shd w:val="clear" w:color="auto" w:fill="FFFFFF"/>
          <w:lang w:val="en-US" w:eastAsia="zh-CN"/>
        </w:rPr>
        <w:t xml:space="preserve">  </w:t>
      </w:r>
      <w:r>
        <w:rPr>
          <w:rFonts w:hint="eastAsia" w:ascii="仿宋" w:hAnsi="仿宋" w:eastAsia="仿宋" w:cs="仿宋"/>
          <w:b/>
          <w:bCs/>
          <w:color w:val="333333"/>
          <w:sz w:val="28"/>
          <w:szCs w:val="28"/>
          <w:u w:val="single"/>
          <w:shd w:val="clear" w:color="auto" w:fill="FFFFFF"/>
        </w:rPr>
        <w:t>月</w:t>
      </w:r>
      <w:r>
        <w:rPr>
          <w:rFonts w:hint="eastAsia" w:ascii="仿宋" w:hAnsi="仿宋" w:eastAsia="仿宋" w:cs="仿宋"/>
          <w:b/>
          <w:bCs/>
          <w:color w:val="333333"/>
          <w:sz w:val="28"/>
          <w:szCs w:val="28"/>
          <w:u w:val="single"/>
          <w:shd w:val="clear" w:color="auto" w:fill="FFFFFF"/>
          <w:lang w:val="en-US" w:eastAsia="zh-CN"/>
        </w:rPr>
        <w:t xml:space="preserve">  </w:t>
      </w:r>
      <w:r>
        <w:rPr>
          <w:rFonts w:hint="eastAsia" w:ascii="仿宋" w:hAnsi="仿宋" w:eastAsia="仿宋" w:cs="仿宋"/>
          <w:b/>
          <w:bCs/>
          <w:color w:val="333333"/>
          <w:sz w:val="28"/>
          <w:szCs w:val="28"/>
          <w:u w:val="single"/>
          <w:shd w:val="clear" w:color="auto" w:fill="FFFFFF"/>
        </w:rPr>
        <w:t>日</w:t>
      </w:r>
      <w:r>
        <w:rPr>
          <w:rFonts w:hint="eastAsia" w:ascii="仿宋" w:hAnsi="仿宋" w:eastAsia="仿宋" w:cs="仿宋"/>
          <w:b/>
          <w:bCs/>
          <w:color w:val="333333"/>
          <w:sz w:val="28"/>
          <w:szCs w:val="28"/>
          <w:shd w:val="clear" w:color="auto" w:fill="FFFFFF"/>
        </w:rPr>
        <w:t>至</w:t>
      </w:r>
      <w:r>
        <w:rPr>
          <w:rFonts w:hint="eastAsia" w:ascii="仿宋" w:hAnsi="仿宋" w:eastAsia="仿宋" w:cs="仿宋"/>
          <w:b/>
          <w:bCs/>
          <w:color w:val="333333"/>
          <w:sz w:val="28"/>
          <w:szCs w:val="28"/>
          <w:u w:val="single"/>
          <w:shd w:val="clear" w:color="auto" w:fill="FFFFFF"/>
          <w:lang w:val="en-US" w:eastAsia="zh-CN"/>
        </w:rPr>
        <w:t xml:space="preserve">    </w:t>
      </w:r>
      <w:r>
        <w:rPr>
          <w:rFonts w:hint="eastAsia" w:ascii="仿宋" w:hAnsi="仿宋" w:eastAsia="仿宋" w:cs="仿宋"/>
          <w:b/>
          <w:bCs/>
          <w:color w:val="333333"/>
          <w:sz w:val="28"/>
          <w:szCs w:val="28"/>
          <w:u w:val="single"/>
          <w:shd w:val="clear" w:color="auto" w:fill="FFFFFF"/>
        </w:rPr>
        <w:t>年</w:t>
      </w:r>
      <w:r>
        <w:rPr>
          <w:rFonts w:hint="eastAsia" w:ascii="仿宋" w:hAnsi="仿宋" w:eastAsia="仿宋" w:cs="仿宋"/>
          <w:b/>
          <w:bCs/>
          <w:color w:val="333333"/>
          <w:sz w:val="28"/>
          <w:szCs w:val="28"/>
          <w:u w:val="single"/>
          <w:shd w:val="clear" w:color="auto" w:fill="FFFFFF"/>
          <w:lang w:val="en-US" w:eastAsia="zh-CN"/>
        </w:rPr>
        <w:t xml:space="preserve">  </w:t>
      </w:r>
      <w:r>
        <w:rPr>
          <w:rFonts w:hint="eastAsia" w:ascii="仿宋" w:hAnsi="仿宋" w:eastAsia="仿宋" w:cs="仿宋"/>
          <w:b/>
          <w:bCs/>
          <w:color w:val="333333"/>
          <w:sz w:val="28"/>
          <w:szCs w:val="28"/>
          <w:u w:val="single"/>
          <w:shd w:val="clear" w:color="auto" w:fill="FFFFFF"/>
        </w:rPr>
        <w:t>月</w:t>
      </w:r>
      <w:r>
        <w:rPr>
          <w:rFonts w:hint="eastAsia" w:ascii="仿宋" w:hAnsi="仿宋" w:eastAsia="仿宋" w:cs="仿宋"/>
          <w:b/>
          <w:bCs/>
          <w:color w:val="333333"/>
          <w:sz w:val="28"/>
          <w:szCs w:val="28"/>
          <w:u w:val="single"/>
          <w:shd w:val="clear" w:color="auto" w:fill="FFFFFF"/>
          <w:lang w:val="en-US" w:eastAsia="zh-CN"/>
        </w:rPr>
        <w:t xml:space="preserve">   </w:t>
      </w:r>
      <w:r>
        <w:rPr>
          <w:rFonts w:hint="eastAsia" w:ascii="仿宋" w:hAnsi="仿宋" w:eastAsia="仿宋" w:cs="仿宋"/>
          <w:b/>
          <w:bCs/>
          <w:color w:val="333333"/>
          <w:sz w:val="28"/>
          <w:szCs w:val="28"/>
          <w:u w:val="single"/>
          <w:shd w:val="clear" w:color="auto" w:fill="FFFFFF"/>
        </w:rPr>
        <w:t>日。</w:t>
      </w:r>
    </w:p>
    <w:p>
      <w:pPr>
        <w:spacing w:line="360" w:lineRule="auto"/>
        <w:ind w:firstLine="560" w:firstLineChars="200"/>
        <w:jc w:val="left"/>
        <w:rPr>
          <w:rFonts w:ascii="仿宋" w:hAnsi="仿宋" w:eastAsia="仿宋" w:cs="仿宋"/>
          <w:b/>
          <w:bCs/>
          <w:color w:val="333333"/>
          <w:sz w:val="28"/>
          <w:szCs w:val="28"/>
          <w:u w:val="single"/>
          <w:shd w:val="clear" w:color="auto" w:fill="FFFFFF"/>
        </w:rPr>
      </w:pPr>
      <w:r>
        <w:rPr>
          <w:rFonts w:hint="eastAsia" w:ascii="仿宋" w:hAnsi="仿宋" w:eastAsia="仿宋" w:cs="仿宋"/>
          <w:color w:val="333333"/>
          <w:sz w:val="28"/>
          <w:szCs w:val="28"/>
          <w:shd w:val="clear" w:color="auto" w:fill="FFFFFF"/>
        </w:rPr>
        <w:t>（二）本合同为</w:t>
      </w:r>
      <w:r>
        <w:rPr>
          <w:rFonts w:hint="eastAsia" w:ascii="仿宋" w:hAnsi="仿宋" w:eastAsia="仿宋" w:cs="仿宋"/>
          <w:b/>
          <w:bCs/>
          <w:color w:val="333333"/>
          <w:sz w:val="28"/>
          <w:szCs w:val="28"/>
          <w:u w:val="single"/>
          <w:shd w:val="clear" w:color="auto" w:fill="FFFFFF"/>
        </w:rPr>
        <w:t>框架合同</w:t>
      </w:r>
      <w:r>
        <w:rPr>
          <w:rFonts w:hint="eastAsia" w:ascii="仿宋" w:hAnsi="仿宋" w:eastAsia="仿宋" w:cs="仿宋"/>
          <w:color w:val="333333"/>
          <w:sz w:val="28"/>
          <w:szCs w:val="28"/>
          <w:shd w:val="clear" w:color="auto" w:fill="FFFFFF"/>
        </w:rPr>
        <w:t>，具体结算金额</w:t>
      </w:r>
      <w:r>
        <w:rPr>
          <w:rFonts w:hint="eastAsia" w:ascii="仿宋" w:hAnsi="仿宋" w:eastAsia="仿宋" w:cs="仿宋"/>
          <w:color w:val="333333"/>
          <w:sz w:val="28"/>
          <w:szCs w:val="28"/>
          <w:u w:val="single"/>
          <w:shd w:val="clear" w:color="auto" w:fill="FFFFFF"/>
        </w:rPr>
        <w:t>以实际用车为准</w:t>
      </w:r>
      <w:r>
        <w:rPr>
          <w:rFonts w:hint="eastAsia" w:ascii="仿宋" w:hAnsi="仿宋" w:eastAsia="仿宋" w:cs="仿宋"/>
          <w:color w:val="333333"/>
          <w:sz w:val="28"/>
          <w:szCs w:val="28"/>
          <w:shd w:val="clear" w:color="auto" w:fill="FFFFFF"/>
        </w:rPr>
        <w:t>。服务周期满后</w:t>
      </w:r>
      <w:bookmarkStart w:id="0" w:name="_Hlk63257243"/>
      <w:r>
        <w:rPr>
          <w:rFonts w:hint="eastAsia" w:ascii="仿宋" w:hAnsi="仿宋" w:eastAsia="仿宋" w:cs="仿宋"/>
          <w:color w:val="333333"/>
          <w:sz w:val="28"/>
          <w:szCs w:val="28"/>
          <w:shd w:val="clear" w:color="auto" w:fill="FFFFFF"/>
        </w:rPr>
        <w:t>双方需续订本合同的，应于本合同期限届满前15日就相关事宜达成书面一致。</w:t>
      </w:r>
      <w:bookmarkEnd w:id="0"/>
    </w:p>
    <w:p>
      <w:pPr>
        <w:spacing w:line="360" w:lineRule="auto"/>
        <w:rPr>
          <w:rFonts w:ascii="仿宋" w:hAnsi="仿宋" w:eastAsia="仿宋" w:cs="仿宋"/>
          <w:b/>
          <w:bCs/>
          <w:color w:val="333333"/>
          <w:sz w:val="28"/>
          <w:szCs w:val="28"/>
          <w:shd w:val="clear" w:color="auto" w:fill="FFFFFF"/>
        </w:rPr>
      </w:pPr>
      <w:r>
        <w:rPr>
          <w:rFonts w:hint="eastAsia" w:ascii="仿宋" w:hAnsi="仿宋" w:eastAsia="仿宋" w:cs="仿宋"/>
          <w:b/>
          <w:bCs/>
          <w:color w:val="333333"/>
          <w:sz w:val="28"/>
          <w:szCs w:val="28"/>
          <w:shd w:val="clear" w:color="auto" w:fill="FFFFFF"/>
        </w:rPr>
        <w:t>三、双方权利和义务</w:t>
      </w:r>
    </w:p>
    <w:p>
      <w:pPr>
        <w:spacing w:line="360" w:lineRule="auto"/>
        <w:ind w:firstLine="560" w:firstLineChars="200"/>
        <w:rPr>
          <w:rFonts w:ascii="仿宋" w:hAnsi="仿宋" w:eastAsia="仿宋" w:cs="仿宋"/>
          <w:color w:val="333333"/>
          <w:sz w:val="28"/>
          <w:szCs w:val="28"/>
          <w:shd w:val="clear" w:color="auto" w:fill="FFFFFF"/>
        </w:rPr>
      </w:pPr>
      <w:r>
        <w:rPr>
          <w:rFonts w:hint="eastAsia" w:ascii="仿宋" w:hAnsi="仿宋" w:eastAsia="仿宋" w:cs="仿宋"/>
          <w:color w:val="333333"/>
          <w:sz w:val="28"/>
          <w:szCs w:val="28"/>
          <w:shd w:val="clear" w:color="auto" w:fill="FFFFFF"/>
        </w:rPr>
        <w:t>（一）甲方有权对车辆技术状况、驾驶员进行监督，对服务质量进行考核。</w:t>
      </w:r>
    </w:p>
    <w:p>
      <w:pPr>
        <w:spacing w:line="360" w:lineRule="auto"/>
        <w:ind w:firstLine="560" w:firstLineChars="200"/>
        <w:rPr>
          <w:rFonts w:ascii="仿宋" w:hAnsi="仿宋" w:eastAsia="仿宋" w:cs="仿宋"/>
          <w:color w:val="333333"/>
          <w:sz w:val="28"/>
          <w:szCs w:val="28"/>
          <w:shd w:val="clear" w:color="auto" w:fill="FFFFFF"/>
        </w:rPr>
      </w:pPr>
      <w:r>
        <w:rPr>
          <w:rFonts w:hint="eastAsia" w:ascii="仿宋" w:hAnsi="仿宋" w:eastAsia="仿宋" w:cs="仿宋"/>
          <w:color w:val="333333"/>
          <w:sz w:val="28"/>
          <w:szCs w:val="28"/>
          <w:shd w:val="clear" w:color="auto" w:fill="FFFFFF"/>
        </w:rPr>
        <w:t>（二）甲方对于已预订的车辆</w:t>
      </w:r>
      <w:r>
        <w:rPr>
          <w:rFonts w:hint="eastAsia" w:ascii="仿宋" w:hAnsi="仿宋" w:eastAsia="仿宋" w:cs="仿宋"/>
          <w:color w:val="333333"/>
          <w:sz w:val="28"/>
          <w:szCs w:val="28"/>
          <w:shd w:val="clear" w:color="auto" w:fill="FFFFFF"/>
          <w:lang w:eastAsia="zh-Hans"/>
        </w:rPr>
        <w:t>（非批量）</w:t>
      </w:r>
      <w:r>
        <w:rPr>
          <w:rFonts w:hint="eastAsia" w:ascii="仿宋" w:hAnsi="仿宋" w:eastAsia="仿宋" w:cs="仿宋"/>
          <w:color w:val="333333"/>
          <w:sz w:val="28"/>
          <w:szCs w:val="28"/>
          <w:shd w:val="clear" w:color="auto" w:fill="FFFFFF"/>
        </w:rPr>
        <w:t>，有权提前1个工作日取消该次预订。</w:t>
      </w:r>
    </w:p>
    <w:p>
      <w:pPr>
        <w:spacing w:line="360" w:lineRule="auto"/>
        <w:ind w:firstLine="560" w:firstLineChars="200"/>
        <w:rPr>
          <w:rFonts w:ascii="仿宋" w:hAnsi="仿宋" w:eastAsia="仿宋" w:cs="仿宋"/>
          <w:color w:val="333333"/>
          <w:sz w:val="28"/>
          <w:szCs w:val="28"/>
          <w:shd w:val="clear" w:color="auto" w:fill="FFFFFF"/>
        </w:rPr>
      </w:pPr>
      <w:r>
        <w:rPr>
          <w:rFonts w:hint="eastAsia" w:ascii="仿宋" w:hAnsi="仿宋" w:eastAsia="仿宋" w:cs="仿宋"/>
          <w:color w:val="333333"/>
          <w:sz w:val="28"/>
          <w:szCs w:val="28"/>
          <w:shd w:val="clear" w:color="auto" w:fill="FFFFFF"/>
        </w:rPr>
        <w:t>（三）除另有书面约定外，甲方应按照本合同的约定向乙方支付用车费用。具体标准</w:t>
      </w:r>
      <w:r>
        <w:rPr>
          <w:rFonts w:hint="eastAsia" w:ascii="仿宋" w:hAnsi="仿宋" w:eastAsia="仿宋" w:cs="仿宋"/>
          <w:color w:val="333333"/>
          <w:sz w:val="28"/>
          <w:szCs w:val="28"/>
          <w:shd w:val="clear" w:color="auto" w:fill="FFFFFF"/>
          <w:lang w:eastAsia="zh-Hans"/>
        </w:rPr>
        <w:t>按附件报价表执行</w:t>
      </w:r>
      <w:r>
        <w:rPr>
          <w:rFonts w:hint="eastAsia" w:ascii="仿宋" w:hAnsi="仿宋" w:eastAsia="仿宋" w:cs="仿宋"/>
          <w:color w:val="333333"/>
          <w:sz w:val="28"/>
          <w:szCs w:val="28"/>
          <w:shd w:val="clear" w:color="auto" w:fill="FFFFFF"/>
        </w:rPr>
        <w:t>。</w:t>
      </w:r>
    </w:p>
    <w:p>
      <w:pPr>
        <w:spacing w:line="360" w:lineRule="auto"/>
        <w:ind w:firstLine="560" w:firstLineChars="200"/>
        <w:rPr>
          <w:rFonts w:ascii="仿宋" w:hAnsi="仿宋" w:eastAsia="仿宋" w:cs="仿宋"/>
          <w:color w:val="333333"/>
          <w:sz w:val="28"/>
          <w:szCs w:val="28"/>
          <w:shd w:val="clear" w:color="auto" w:fill="FFFFFF"/>
        </w:rPr>
      </w:pPr>
      <w:r>
        <w:rPr>
          <w:rFonts w:hint="eastAsia" w:ascii="仿宋" w:hAnsi="仿宋" w:eastAsia="仿宋" w:cs="仿宋"/>
          <w:color w:val="333333"/>
          <w:sz w:val="28"/>
          <w:szCs w:val="28"/>
          <w:shd w:val="clear" w:color="auto" w:fill="FFFFFF"/>
        </w:rPr>
        <w:t>（四）甲方应积极主动协助乙方做好旅途安全防护工作。如：做好“三品”检查，严禁携带违禁物品上车，确保不装载易燃、易爆、有毒物品和危险化学品；不客货混装；若由于以上问题出现安全事故，由甲方负责。</w:t>
      </w:r>
    </w:p>
    <w:p>
      <w:pPr>
        <w:spacing w:line="360" w:lineRule="auto"/>
        <w:ind w:firstLine="560" w:firstLineChars="200"/>
        <w:rPr>
          <w:rFonts w:ascii="仿宋" w:hAnsi="仿宋" w:eastAsia="仿宋" w:cs="仿宋"/>
          <w:color w:val="333333"/>
          <w:sz w:val="28"/>
          <w:szCs w:val="28"/>
          <w:shd w:val="clear" w:color="auto" w:fill="FFFFFF"/>
        </w:rPr>
      </w:pPr>
      <w:r>
        <w:rPr>
          <w:rFonts w:hint="eastAsia" w:ascii="仿宋" w:hAnsi="仿宋" w:eastAsia="仿宋" w:cs="仿宋"/>
          <w:color w:val="333333"/>
          <w:sz w:val="28"/>
          <w:szCs w:val="28"/>
          <w:shd w:val="clear" w:color="auto" w:fill="FFFFFF"/>
        </w:rPr>
        <w:t>（五）甲方合理安排行程，根据交通运输部规定，凌晨02:00-05:00客车禁行，甲方安排行程时予以谅解并配合。同时，甲方应尊重乙方驾驶员的工作，不能影响驾驶员的安全行驶，不能强迫驾驶员改变行程，超速行驶及疲劳驾驶和超载超员等违法驾驶行为。</w:t>
      </w:r>
    </w:p>
    <w:p>
      <w:pPr>
        <w:spacing w:line="360" w:lineRule="auto"/>
        <w:ind w:firstLine="560" w:firstLineChars="200"/>
        <w:rPr>
          <w:rFonts w:ascii="仿宋" w:hAnsi="仿宋" w:eastAsia="仿宋" w:cs="仿宋"/>
          <w:color w:val="333333"/>
          <w:sz w:val="28"/>
          <w:szCs w:val="28"/>
          <w:shd w:val="clear" w:color="auto" w:fill="FFFFFF"/>
        </w:rPr>
      </w:pPr>
      <w:r>
        <w:rPr>
          <w:rFonts w:hint="eastAsia" w:ascii="仿宋" w:hAnsi="仿宋" w:eastAsia="仿宋" w:cs="仿宋"/>
          <w:color w:val="333333"/>
          <w:sz w:val="28"/>
          <w:szCs w:val="28"/>
          <w:shd w:val="clear" w:color="auto" w:fill="FFFFFF"/>
        </w:rPr>
        <w:t>（六）乙方公司租赁手续合法有效，并按不低于以下保险保额投保：交强险、车损险、50万三责险</w:t>
      </w:r>
      <w:r>
        <w:rPr>
          <w:rFonts w:hint="eastAsia" w:ascii="仿宋" w:hAnsi="仿宋" w:eastAsia="仿宋" w:cs="仿宋"/>
          <w:color w:val="333333"/>
          <w:sz w:val="28"/>
          <w:szCs w:val="28"/>
          <w:shd w:val="clear" w:color="auto" w:fill="FFFFFF"/>
          <w:lang w:eastAsia="zh-CN"/>
        </w:rPr>
        <w:t>、</w:t>
      </w:r>
      <w:r>
        <w:rPr>
          <w:rFonts w:hint="eastAsia" w:ascii="仿宋" w:hAnsi="仿宋" w:eastAsia="仿宋" w:cs="仿宋"/>
          <w:color w:val="333333"/>
          <w:sz w:val="28"/>
          <w:szCs w:val="28"/>
          <w:shd w:val="clear" w:color="auto" w:fill="FFFFFF"/>
          <w:lang w:val="en-US" w:eastAsia="zh-CN"/>
        </w:rPr>
        <w:t>乘客座位险</w:t>
      </w:r>
      <w:r>
        <w:rPr>
          <w:rFonts w:hint="eastAsia" w:ascii="仿宋" w:hAnsi="仿宋" w:eastAsia="仿宋" w:cs="仿宋"/>
          <w:color w:val="333333"/>
          <w:sz w:val="28"/>
          <w:szCs w:val="28"/>
          <w:shd w:val="clear" w:color="auto" w:fill="FFFFFF"/>
        </w:rPr>
        <w:t>。乙方所派驾驶员的</w:t>
      </w:r>
      <w:bookmarkStart w:id="1" w:name="_Hlk63257584"/>
      <w:r>
        <w:rPr>
          <w:rFonts w:hint="eastAsia" w:ascii="仿宋" w:hAnsi="仿宋" w:eastAsia="仿宋" w:cs="仿宋"/>
          <w:color w:val="333333"/>
          <w:sz w:val="28"/>
          <w:szCs w:val="28"/>
          <w:shd w:val="clear" w:color="auto" w:fill="FFFFFF"/>
        </w:rPr>
        <w:t>驾龄应在</w:t>
      </w:r>
      <w:r>
        <w:rPr>
          <w:rFonts w:hint="eastAsia" w:ascii="仿宋" w:hAnsi="仿宋" w:eastAsia="仿宋" w:cs="仿宋"/>
          <w:color w:val="333333"/>
          <w:sz w:val="28"/>
          <w:szCs w:val="28"/>
          <w:shd w:val="clear" w:color="auto" w:fill="FFFFFF"/>
          <w:lang w:val="en-US" w:eastAsia="zh-CN"/>
        </w:rPr>
        <w:t>3</w:t>
      </w:r>
      <w:r>
        <w:rPr>
          <w:rFonts w:hint="eastAsia" w:ascii="仿宋" w:hAnsi="仿宋" w:eastAsia="仿宋" w:cs="仿宋"/>
          <w:color w:val="333333"/>
          <w:sz w:val="28"/>
          <w:szCs w:val="28"/>
          <w:shd w:val="clear" w:color="auto" w:fill="FFFFFF"/>
        </w:rPr>
        <w:t>年以上，身体健康，近3年无重大交通责任事故发生，无酒驾、毒驾等不良记录，持所驾车辆的相关驾驶证，并熟悉所派行车路线。</w:t>
      </w:r>
      <w:bookmarkEnd w:id="1"/>
    </w:p>
    <w:p>
      <w:pPr>
        <w:spacing w:line="360" w:lineRule="auto"/>
        <w:ind w:firstLine="560" w:firstLineChars="200"/>
        <w:rPr>
          <w:rFonts w:ascii="仿宋" w:hAnsi="仿宋" w:eastAsia="仿宋" w:cs="仿宋"/>
          <w:color w:val="333333"/>
          <w:sz w:val="28"/>
          <w:szCs w:val="28"/>
          <w:shd w:val="clear" w:color="auto" w:fill="FFFFFF"/>
        </w:rPr>
      </w:pPr>
      <w:r>
        <w:rPr>
          <w:rFonts w:hint="eastAsia" w:ascii="仿宋" w:hAnsi="仿宋" w:eastAsia="仿宋" w:cs="仿宋"/>
          <w:color w:val="333333"/>
          <w:sz w:val="28"/>
          <w:szCs w:val="28"/>
          <w:shd w:val="clear" w:color="auto" w:fill="FFFFFF"/>
        </w:rPr>
        <w:t>（七）乙方所提供的车辆车龄不得超过6年，且必须内外干净整洁，坚持一日三检，车辆车身车内、外部不允许有任何可能会致伤的尖锐凸起物。甲方有权拒绝使用破旧或肮脏车辆，由此造成的损失由乙方负责。</w:t>
      </w:r>
    </w:p>
    <w:p>
      <w:pPr>
        <w:pStyle w:val="2"/>
        <w:ind w:left="0" w:leftChars="0" w:firstLine="560" w:firstLineChars="200"/>
        <w:rPr>
          <w:rFonts w:ascii="仿宋" w:hAnsi="仿宋" w:eastAsia="仿宋" w:cs="仿宋"/>
          <w:color w:val="333333"/>
          <w:kern w:val="2"/>
          <w:szCs w:val="28"/>
          <w:shd w:val="clear" w:color="auto" w:fill="FFFFFF"/>
        </w:rPr>
      </w:pPr>
      <w:r>
        <w:rPr>
          <w:rFonts w:hint="eastAsia" w:ascii="仿宋" w:hAnsi="仿宋" w:eastAsia="仿宋" w:cs="仿宋"/>
          <w:color w:val="333333"/>
          <w:kern w:val="2"/>
          <w:szCs w:val="28"/>
          <w:shd w:val="clear" w:color="auto" w:fill="FFFFFF"/>
        </w:rPr>
        <w:t>（八）乙方负责承担车辆的一切行驶费用，包括车辆保险、车辆维护、保养、维修、运行线路的路桥费、年检审、燃料、税金、司机的薪金、保险、福利等费用，均有乙方自行承担。</w:t>
      </w:r>
    </w:p>
    <w:p>
      <w:pPr>
        <w:spacing w:line="360" w:lineRule="auto"/>
        <w:ind w:firstLine="560" w:firstLineChars="200"/>
        <w:rPr>
          <w:rFonts w:ascii="仿宋" w:hAnsi="仿宋" w:eastAsia="仿宋" w:cs="仿宋"/>
          <w:color w:val="333333"/>
          <w:sz w:val="28"/>
          <w:szCs w:val="28"/>
          <w:shd w:val="clear" w:color="auto" w:fill="FFFFFF"/>
        </w:rPr>
      </w:pPr>
      <w:r>
        <w:rPr>
          <w:rFonts w:hint="eastAsia" w:ascii="仿宋" w:hAnsi="仿宋" w:eastAsia="仿宋" w:cs="仿宋"/>
          <w:color w:val="333333"/>
          <w:sz w:val="28"/>
          <w:szCs w:val="28"/>
          <w:shd w:val="clear" w:color="auto" w:fill="FFFFFF"/>
        </w:rPr>
        <w:t>（九）乙方有义务按预约时间到达指定地点，将甲方乘客安全、准时运达目的地，负责车辆运输期</w:t>
      </w:r>
      <w:r>
        <w:rPr>
          <w:rFonts w:hint="eastAsia" w:ascii="仿宋" w:hAnsi="仿宋" w:eastAsia="仿宋" w:cs="仿宋"/>
          <w:color w:val="333333"/>
          <w:sz w:val="28"/>
          <w:szCs w:val="28"/>
          <w:shd w:val="clear" w:color="auto" w:fill="FFFFFF"/>
          <w:lang w:eastAsia="zh-Hans"/>
        </w:rPr>
        <w:t>间</w:t>
      </w:r>
      <w:r>
        <w:rPr>
          <w:rFonts w:hint="eastAsia" w:ascii="仿宋" w:hAnsi="仿宋" w:eastAsia="仿宋" w:cs="仿宋"/>
          <w:color w:val="333333"/>
          <w:sz w:val="28"/>
          <w:szCs w:val="28"/>
          <w:shd w:val="clear" w:color="auto" w:fill="FFFFFF"/>
        </w:rPr>
        <w:t>的旅途乘车安全，发生安全事故由乙方承担。如因第三方原因或非乙方原因造成甲方人员人身伤害或者财产损失的，按国家相关法律法规处理。</w:t>
      </w:r>
    </w:p>
    <w:p>
      <w:pPr>
        <w:spacing w:line="360" w:lineRule="auto"/>
        <w:ind w:firstLine="560" w:firstLineChars="200"/>
        <w:rPr>
          <w:rFonts w:ascii="仿宋" w:hAnsi="仿宋" w:eastAsia="仿宋" w:cs="仿宋"/>
          <w:color w:val="333333"/>
          <w:sz w:val="28"/>
          <w:szCs w:val="28"/>
          <w:shd w:val="clear" w:color="auto" w:fill="FFFFFF"/>
        </w:rPr>
      </w:pPr>
      <w:r>
        <w:rPr>
          <w:rFonts w:hint="eastAsia" w:ascii="仿宋" w:hAnsi="仿宋" w:eastAsia="仿宋" w:cs="仿宋"/>
          <w:color w:val="333333"/>
          <w:sz w:val="28"/>
          <w:szCs w:val="28"/>
          <w:shd w:val="clear" w:color="auto" w:fill="FFFFFF"/>
        </w:rPr>
        <w:t>（十）因乙方提供的</w:t>
      </w:r>
      <w:r>
        <w:rPr>
          <w:rFonts w:hint="eastAsia" w:ascii="仿宋" w:hAnsi="仿宋" w:eastAsia="仿宋" w:cs="仿宋"/>
          <w:color w:val="333333"/>
          <w:sz w:val="28"/>
          <w:szCs w:val="28"/>
          <w:shd w:val="clear" w:color="auto" w:fill="FFFFFF"/>
          <w:lang w:eastAsia="zh-Hans"/>
        </w:rPr>
        <w:t>车辆</w:t>
      </w:r>
      <w:r>
        <w:rPr>
          <w:rFonts w:hint="eastAsia" w:ascii="仿宋" w:hAnsi="仿宋" w:eastAsia="仿宋" w:cs="仿宋"/>
          <w:color w:val="333333"/>
          <w:sz w:val="28"/>
          <w:szCs w:val="28"/>
          <w:shd w:val="clear" w:color="auto" w:fill="FFFFFF"/>
        </w:rPr>
        <w:t>因维修或其他原因不能正常出车时，乙方应提前与甲方相关负责人联系沟通，调派其他车辆及时增补，并告知车牌号及驾驶员联系方式。如因乙方不能按约定提供运输服务，则甲方有权联系其他车辆提供服务，由此造成的增加运输费用由乙方承担。</w:t>
      </w:r>
    </w:p>
    <w:p>
      <w:pPr>
        <w:spacing w:line="360" w:lineRule="auto"/>
        <w:ind w:firstLine="560" w:firstLineChars="200"/>
        <w:rPr>
          <w:rFonts w:ascii="仿宋" w:hAnsi="仿宋" w:eastAsia="仿宋" w:cs="仿宋"/>
          <w:color w:val="333333"/>
          <w:sz w:val="28"/>
          <w:szCs w:val="28"/>
          <w:shd w:val="clear" w:color="auto" w:fill="FFFFFF"/>
        </w:rPr>
      </w:pPr>
      <w:r>
        <w:rPr>
          <w:rFonts w:hint="eastAsia" w:ascii="仿宋" w:hAnsi="仿宋" w:eastAsia="仿宋" w:cs="仿宋"/>
          <w:color w:val="333333"/>
          <w:sz w:val="28"/>
          <w:szCs w:val="28"/>
          <w:shd w:val="clear" w:color="auto" w:fill="FFFFFF"/>
        </w:rPr>
        <w:t>（十一）乙方本着为乘客的健康状况着想的目的，甲方及随行人员有特殊病史（如各种慢性病等）、年纪较大（60岁以上）或健康状况不适宜乘车外出的须如实说明，如有隐瞒的，由此造成的责任由甲方自行承担。</w:t>
      </w:r>
    </w:p>
    <w:p>
      <w:pPr>
        <w:spacing w:line="360" w:lineRule="auto"/>
        <w:ind w:firstLine="560" w:firstLineChars="200"/>
        <w:rPr>
          <w:rFonts w:ascii="仿宋" w:hAnsi="仿宋" w:eastAsia="仿宋" w:cs="仿宋"/>
          <w:color w:val="333333"/>
          <w:sz w:val="28"/>
          <w:szCs w:val="28"/>
          <w:shd w:val="clear" w:color="auto" w:fill="FFFFFF"/>
        </w:rPr>
      </w:pPr>
      <w:r>
        <w:rPr>
          <w:rFonts w:hint="eastAsia" w:ascii="仿宋" w:hAnsi="仿宋" w:eastAsia="仿宋" w:cs="仿宋"/>
          <w:color w:val="333333"/>
          <w:sz w:val="28"/>
          <w:szCs w:val="28"/>
          <w:shd w:val="clear" w:color="auto" w:fill="FFFFFF"/>
        </w:rPr>
        <w:t>（十二）如因其它原因，如无法抗拒的自然灾害、交通事故等原因造成行程不能完成或行程延误，则双方互不承担责任，但应及时协商调整行程，协商一致后调整的行程应作为合同的补充而予以确认。</w:t>
      </w:r>
    </w:p>
    <w:p>
      <w:pPr>
        <w:spacing w:line="360" w:lineRule="auto"/>
        <w:ind w:firstLine="560" w:firstLineChars="200"/>
        <w:rPr>
          <w:rFonts w:ascii="仿宋" w:hAnsi="仿宋" w:eastAsia="仿宋" w:cs="仿宋"/>
          <w:color w:val="333333"/>
          <w:sz w:val="28"/>
          <w:szCs w:val="28"/>
          <w:shd w:val="clear" w:color="auto" w:fill="FFFFFF"/>
        </w:rPr>
      </w:pPr>
      <w:r>
        <w:rPr>
          <w:rFonts w:hint="eastAsia" w:ascii="仿宋" w:hAnsi="仿宋" w:eastAsia="仿宋" w:cs="仿宋"/>
          <w:color w:val="333333"/>
          <w:sz w:val="28"/>
          <w:szCs w:val="28"/>
          <w:shd w:val="clear" w:color="auto" w:fill="FFFFFF"/>
        </w:rPr>
        <w:t>（十三）应甲方要求，乙方提供租赁车辆、租赁车辆+专业司机（劳务形式派遣司机）等多种</w:t>
      </w:r>
      <w:r>
        <w:rPr>
          <w:rFonts w:hint="eastAsia" w:ascii="仿宋" w:hAnsi="仿宋" w:eastAsia="仿宋" w:cs="仿宋"/>
          <w:color w:val="333333"/>
          <w:sz w:val="28"/>
          <w:szCs w:val="28"/>
          <w:shd w:val="clear" w:color="auto" w:fill="FFFFFF"/>
          <w:lang w:eastAsia="zh-Hans"/>
        </w:rPr>
        <w:t>运输</w:t>
      </w:r>
      <w:r>
        <w:rPr>
          <w:rFonts w:hint="eastAsia" w:ascii="仿宋" w:hAnsi="仿宋" w:eastAsia="仿宋" w:cs="仿宋"/>
          <w:color w:val="333333"/>
          <w:sz w:val="28"/>
          <w:szCs w:val="28"/>
          <w:shd w:val="clear" w:color="auto" w:fill="FFFFFF"/>
        </w:rPr>
        <w:t>服务方式；如果车辆在服务期间发生交通事故或意外事件，其事故及后期相关处理均由乙方负责，必要时甲方须配合。</w:t>
      </w:r>
    </w:p>
    <w:p>
      <w:pPr>
        <w:pStyle w:val="13"/>
        <w:widowControl/>
        <w:rPr>
          <w:rFonts w:ascii="仿宋" w:hAnsi="仿宋" w:eastAsia="仿宋" w:cs="仿宋"/>
          <w:b/>
          <w:bCs/>
          <w:color w:val="333333"/>
          <w:sz w:val="28"/>
          <w:szCs w:val="28"/>
          <w:shd w:val="clear" w:color="auto" w:fill="FFFFFF"/>
        </w:rPr>
      </w:pPr>
      <w:r>
        <w:rPr>
          <w:rFonts w:hint="eastAsia" w:ascii="仿宋" w:hAnsi="仿宋" w:eastAsia="仿宋" w:cs="仿宋"/>
          <w:b/>
          <w:bCs/>
          <w:color w:val="333333"/>
          <w:sz w:val="28"/>
          <w:szCs w:val="28"/>
          <w:shd w:val="clear" w:color="auto" w:fill="FFFFFF"/>
        </w:rPr>
        <w:t>四、车辆预订、更改、取消和责任</w:t>
      </w:r>
    </w:p>
    <w:p>
      <w:pPr>
        <w:pStyle w:val="13"/>
        <w:widowControl/>
        <w:ind w:firstLine="560" w:firstLineChars="200"/>
        <w:rPr>
          <w:rFonts w:ascii="仿宋" w:hAnsi="仿宋" w:eastAsia="仿宋" w:cs="仿宋"/>
          <w:color w:val="333333"/>
          <w:sz w:val="28"/>
          <w:szCs w:val="28"/>
          <w:shd w:val="clear" w:color="auto" w:fill="FFFFFF"/>
        </w:rPr>
      </w:pPr>
      <w:r>
        <w:rPr>
          <w:rFonts w:hint="eastAsia" w:ascii="仿宋" w:hAnsi="仿宋" w:eastAsia="仿宋" w:cs="仿宋"/>
          <w:color w:val="333333"/>
          <w:sz w:val="28"/>
          <w:szCs w:val="28"/>
          <w:shd w:val="clear" w:color="auto" w:fill="FFFFFF"/>
        </w:rPr>
        <w:t>（一）乙方应指定联络人，便于车辆预定。乙方更换联络人时，需提前3日以书面方式告知对方。</w:t>
      </w:r>
    </w:p>
    <w:p>
      <w:pPr>
        <w:pStyle w:val="13"/>
        <w:widowControl/>
        <w:ind w:firstLine="560" w:firstLineChars="200"/>
        <w:rPr>
          <w:rFonts w:ascii="仿宋" w:hAnsi="仿宋" w:eastAsia="仿宋" w:cs="仿宋"/>
          <w:color w:val="333333"/>
          <w:sz w:val="28"/>
          <w:szCs w:val="28"/>
          <w:shd w:val="clear" w:color="auto" w:fill="FFFFFF"/>
        </w:rPr>
      </w:pPr>
      <w:bookmarkStart w:id="2" w:name="_Hlk63257770"/>
      <w:r>
        <w:rPr>
          <w:rFonts w:hint="eastAsia" w:ascii="仿宋" w:hAnsi="仿宋" w:eastAsia="仿宋" w:cs="仿宋"/>
          <w:color w:val="333333"/>
          <w:sz w:val="28"/>
          <w:szCs w:val="28"/>
          <w:shd w:val="clear" w:color="auto" w:fill="FFFFFF"/>
        </w:rPr>
        <w:t>乙方联络人：</w:t>
      </w:r>
      <w:r>
        <w:rPr>
          <w:rFonts w:hint="eastAsia" w:ascii="仿宋" w:hAnsi="仿宋" w:eastAsia="仿宋" w:cs="仿宋"/>
          <w:color w:val="333333"/>
          <w:sz w:val="28"/>
          <w:szCs w:val="28"/>
          <w:u w:val="single"/>
          <w:shd w:val="clear" w:color="auto" w:fill="FFFFFF"/>
        </w:rPr>
        <w:t xml:space="preserve"> </w:t>
      </w:r>
      <w:r>
        <w:rPr>
          <w:rFonts w:hint="eastAsia" w:ascii="仿宋" w:hAnsi="仿宋" w:eastAsia="仿宋" w:cs="仿宋"/>
          <w:color w:val="333333"/>
          <w:sz w:val="28"/>
          <w:szCs w:val="28"/>
          <w:u w:val="single"/>
          <w:shd w:val="clear" w:color="auto" w:fill="FFFFFF"/>
          <w:lang w:val="en-US" w:eastAsia="zh-CN"/>
        </w:rPr>
        <w:t xml:space="preserve">         </w:t>
      </w:r>
      <w:r>
        <w:rPr>
          <w:rFonts w:ascii="仿宋" w:hAnsi="仿宋" w:eastAsia="仿宋" w:cs="仿宋"/>
          <w:color w:val="333333"/>
          <w:sz w:val="28"/>
          <w:szCs w:val="28"/>
          <w:u w:val="single"/>
          <w:shd w:val="clear" w:color="auto" w:fill="FFFFFF"/>
        </w:rPr>
        <w:t xml:space="preserve"> </w:t>
      </w:r>
      <w:r>
        <w:rPr>
          <w:rFonts w:ascii="仿宋" w:hAnsi="仿宋" w:eastAsia="仿宋" w:cs="仿宋"/>
          <w:color w:val="333333"/>
          <w:sz w:val="28"/>
          <w:szCs w:val="28"/>
          <w:shd w:val="clear" w:color="auto" w:fill="FFFFFF"/>
        </w:rPr>
        <w:t xml:space="preserve">   </w:t>
      </w:r>
      <w:r>
        <w:rPr>
          <w:rFonts w:hint="eastAsia" w:ascii="仿宋" w:hAnsi="仿宋" w:eastAsia="仿宋" w:cs="仿宋"/>
          <w:color w:val="333333"/>
          <w:sz w:val="28"/>
          <w:szCs w:val="28"/>
          <w:shd w:val="clear" w:color="auto" w:fill="FFFFFF"/>
        </w:rPr>
        <w:t>联系方式：</w:t>
      </w:r>
      <w:r>
        <w:rPr>
          <w:rFonts w:hint="eastAsia" w:ascii="仿宋" w:hAnsi="仿宋" w:eastAsia="仿宋" w:cs="仿宋"/>
          <w:color w:val="333333"/>
          <w:sz w:val="28"/>
          <w:szCs w:val="28"/>
          <w:u w:val="single"/>
          <w:shd w:val="clear" w:color="auto" w:fill="FFFFFF"/>
        </w:rPr>
        <w:t xml:space="preserve"> </w:t>
      </w:r>
      <w:r>
        <w:rPr>
          <w:rFonts w:hint="eastAsia" w:ascii="仿宋" w:hAnsi="仿宋" w:eastAsia="仿宋" w:cs="仿宋"/>
          <w:color w:val="333333"/>
          <w:sz w:val="28"/>
          <w:szCs w:val="28"/>
          <w:u w:val="single"/>
          <w:shd w:val="clear" w:color="auto" w:fill="FFFFFF"/>
          <w:lang w:val="en-US" w:eastAsia="zh-CN"/>
        </w:rPr>
        <w:t xml:space="preserve">            </w:t>
      </w:r>
      <w:r>
        <w:rPr>
          <w:rFonts w:ascii="仿宋" w:hAnsi="仿宋" w:eastAsia="仿宋" w:cs="仿宋"/>
          <w:color w:val="333333"/>
          <w:sz w:val="28"/>
          <w:szCs w:val="28"/>
          <w:u w:val="single"/>
          <w:shd w:val="clear" w:color="auto" w:fill="FFFFFF"/>
        </w:rPr>
        <w:t xml:space="preserve"> </w:t>
      </w:r>
      <w:bookmarkEnd w:id="2"/>
    </w:p>
    <w:p>
      <w:pPr>
        <w:pStyle w:val="13"/>
        <w:widowControl/>
        <w:ind w:firstLine="560" w:firstLineChars="200"/>
        <w:rPr>
          <w:rFonts w:ascii="仿宋" w:hAnsi="仿宋" w:eastAsia="仿宋" w:cs="仿宋"/>
          <w:color w:val="333333"/>
          <w:sz w:val="28"/>
          <w:szCs w:val="28"/>
          <w:shd w:val="clear" w:color="auto" w:fill="FFFFFF"/>
        </w:rPr>
      </w:pPr>
      <w:r>
        <w:rPr>
          <w:rFonts w:hint="eastAsia" w:ascii="仿宋" w:hAnsi="仿宋" w:eastAsia="仿宋" w:cs="仿宋"/>
          <w:color w:val="333333"/>
          <w:sz w:val="28"/>
          <w:szCs w:val="28"/>
          <w:shd w:val="clear" w:color="auto" w:fill="FFFFFF"/>
        </w:rPr>
        <w:t>（二）甲方要求预定车辆时，必须注明客人人数，用车要求、车型、使用天数、接人地点等通知乙方。乙方确认好车辆、驾驶员信息后及时告知甲方。</w:t>
      </w:r>
    </w:p>
    <w:p>
      <w:pPr>
        <w:pStyle w:val="13"/>
        <w:widowControl/>
        <w:ind w:firstLine="560" w:firstLineChars="200"/>
        <w:rPr>
          <w:rFonts w:ascii="仿宋" w:hAnsi="仿宋" w:eastAsia="仿宋" w:cs="仿宋"/>
          <w:color w:val="333333"/>
          <w:sz w:val="28"/>
          <w:szCs w:val="28"/>
          <w:shd w:val="clear" w:color="auto" w:fill="FFFFFF"/>
        </w:rPr>
      </w:pPr>
      <w:r>
        <w:rPr>
          <w:rFonts w:hint="eastAsia" w:ascii="仿宋" w:hAnsi="仿宋" w:eastAsia="仿宋" w:cs="仿宋"/>
          <w:color w:val="333333"/>
          <w:sz w:val="28"/>
          <w:szCs w:val="28"/>
          <w:shd w:val="clear" w:color="auto" w:fill="FFFFFF"/>
        </w:rPr>
        <w:t>（三）甲方因故取消或更改预订车辆，因乙方需要提前检车并打印线路牌，甲方应当提前1个工作日及以上、节假日提前2个工作日及以上通知乙方，否则视为有效预定。</w:t>
      </w:r>
    </w:p>
    <w:p>
      <w:pPr>
        <w:pStyle w:val="13"/>
        <w:widowControl/>
        <w:ind w:firstLine="560" w:firstLineChars="200"/>
        <w:rPr>
          <w:rFonts w:ascii="仿宋" w:hAnsi="仿宋" w:eastAsia="仿宋" w:cs="仿宋"/>
          <w:color w:val="333333"/>
          <w:sz w:val="28"/>
          <w:szCs w:val="28"/>
          <w:shd w:val="clear" w:color="auto" w:fill="FFFFFF"/>
        </w:rPr>
      </w:pPr>
      <w:r>
        <w:rPr>
          <w:rFonts w:hint="eastAsia" w:ascii="仿宋" w:hAnsi="仿宋" w:eastAsia="仿宋" w:cs="仿宋"/>
          <w:color w:val="333333"/>
          <w:sz w:val="28"/>
          <w:szCs w:val="28"/>
          <w:shd w:val="clear" w:color="auto" w:fill="FFFFFF"/>
        </w:rPr>
        <w:t>（四）重大节假日[元旦节、春运期间（春运40天，农历12月15号-正月25号）、劳动节、中秋节、国庆节]预定须提前3－7个工作日办理预定手续。</w:t>
      </w:r>
    </w:p>
    <w:p>
      <w:pPr>
        <w:spacing w:line="360" w:lineRule="auto"/>
        <w:rPr>
          <w:rFonts w:ascii="仿宋" w:hAnsi="仿宋" w:eastAsia="仿宋" w:cs="仿宋"/>
          <w:sz w:val="28"/>
          <w:szCs w:val="28"/>
          <w:shd w:val="clear" w:color="auto" w:fill="FFFFFF"/>
        </w:rPr>
      </w:pPr>
      <w:r>
        <w:rPr>
          <w:rFonts w:hint="eastAsia" w:ascii="仿宋" w:hAnsi="仿宋" w:eastAsia="仿宋" w:cs="仿宋"/>
          <w:b/>
          <w:sz w:val="28"/>
          <w:szCs w:val="28"/>
          <w:shd w:val="clear" w:color="auto" w:fill="FFFFFF"/>
        </w:rPr>
        <w:t>五</w:t>
      </w:r>
      <w:r>
        <w:rPr>
          <w:rFonts w:hint="eastAsia" w:ascii="仿宋" w:hAnsi="仿宋" w:eastAsia="仿宋" w:cs="仿宋"/>
          <w:b/>
          <w:bCs/>
          <w:sz w:val="28"/>
          <w:szCs w:val="28"/>
          <w:shd w:val="clear" w:color="auto" w:fill="FFFFFF"/>
        </w:rPr>
        <w:t>、结算方式</w:t>
      </w:r>
    </w:p>
    <w:p>
      <w:pPr>
        <w:spacing w:line="360" w:lineRule="auto"/>
        <w:rPr>
          <w:rFonts w:ascii="仿宋" w:hAnsi="仿宋" w:eastAsia="仿宋" w:cs="仿宋"/>
          <w:sz w:val="28"/>
          <w:szCs w:val="28"/>
          <w:shd w:val="clear" w:color="auto" w:fill="FFFFFF"/>
        </w:rPr>
      </w:pPr>
      <w:r>
        <w:rPr>
          <w:rFonts w:hint="eastAsia" w:ascii="仿宋" w:hAnsi="仿宋" w:eastAsia="仿宋" w:cs="仿宋"/>
          <w:sz w:val="28"/>
          <w:szCs w:val="28"/>
          <w:shd w:val="clear" w:color="auto" w:fill="FFFFFF"/>
        </w:rPr>
        <w:t>　　（一）乙方于每月</w:t>
      </w:r>
      <w:bookmarkStart w:id="5" w:name="_GoBack"/>
      <w:r>
        <w:rPr>
          <w:rFonts w:ascii="仿宋" w:hAnsi="仿宋" w:eastAsia="仿宋" w:cs="仿宋"/>
          <w:sz w:val="28"/>
          <w:szCs w:val="28"/>
          <w:shd w:val="clear" w:color="auto" w:fill="FFFFFF"/>
        </w:rPr>
        <w:t>7</w:t>
      </w:r>
      <w:bookmarkEnd w:id="5"/>
      <w:r>
        <w:rPr>
          <w:rFonts w:hint="eastAsia" w:ascii="仿宋" w:hAnsi="仿宋" w:eastAsia="仿宋" w:cs="仿宋"/>
          <w:sz w:val="28"/>
          <w:szCs w:val="28"/>
          <w:shd w:val="clear" w:color="auto" w:fill="FFFFFF"/>
        </w:rPr>
        <w:t>日前将上月产生的实际租赁费用对账单送达甲方，甲方在收到对账单后</w:t>
      </w:r>
      <w:r>
        <w:rPr>
          <w:rFonts w:ascii="仿宋" w:hAnsi="仿宋" w:eastAsia="仿宋" w:cs="仿宋"/>
          <w:sz w:val="28"/>
          <w:szCs w:val="28"/>
          <w:shd w:val="clear" w:color="auto" w:fill="FFFFFF"/>
        </w:rPr>
        <w:t>7</w:t>
      </w:r>
      <w:r>
        <w:rPr>
          <w:rFonts w:hint="eastAsia" w:ascii="仿宋" w:hAnsi="仿宋" w:eastAsia="仿宋" w:cs="仿宋"/>
          <w:sz w:val="28"/>
          <w:szCs w:val="28"/>
          <w:shd w:val="clear" w:color="auto" w:fill="FFFFFF"/>
        </w:rPr>
        <w:t>日内进行核对并将结果反馈给乙方。核对无误则由乙方开具正规增值税发票，甲方自收到发票后</w:t>
      </w:r>
      <w:r>
        <w:rPr>
          <w:rFonts w:ascii="仿宋" w:hAnsi="仿宋" w:eastAsia="仿宋" w:cs="仿宋"/>
          <w:sz w:val="28"/>
          <w:szCs w:val="28"/>
          <w:shd w:val="clear" w:color="auto" w:fill="FFFFFF"/>
        </w:rPr>
        <w:t>10</w:t>
      </w:r>
      <w:r>
        <w:rPr>
          <w:rFonts w:hint="eastAsia" w:ascii="仿宋" w:hAnsi="仿宋" w:eastAsia="仿宋" w:cs="仿宋"/>
          <w:sz w:val="28"/>
          <w:szCs w:val="28"/>
          <w:shd w:val="clear" w:color="auto" w:fill="FFFFFF"/>
        </w:rPr>
        <w:t>日内支付上月费用。</w:t>
      </w:r>
    </w:p>
    <w:p>
      <w:pPr>
        <w:spacing w:line="360" w:lineRule="auto"/>
        <w:ind w:firstLine="562"/>
        <w:rPr>
          <w:rFonts w:ascii="仿宋" w:hAnsi="仿宋" w:eastAsia="仿宋" w:cs="仿宋"/>
          <w:sz w:val="28"/>
          <w:szCs w:val="28"/>
          <w:shd w:val="clear" w:color="auto" w:fill="FFFFFF"/>
        </w:rPr>
      </w:pPr>
      <w:r>
        <w:rPr>
          <w:rFonts w:hint="eastAsia" w:ascii="仿宋" w:hAnsi="仿宋" w:eastAsia="仿宋" w:cs="仿宋"/>
          <w:sz w:val="28"/>
          <w:szCs w:val="28"/>
          <w:shd w:val="clear" w:color="auto" w:fill="FFFFFF"/>
        </w:rPr>
        <w:t>乙方指定收款银行：</w:t>
      </w:r>
    </w:p>
    <w:p>
      <w:pPr>
        <w:spacing w:line="360" w:lineRule="auto"/>
        <w:ind w:firstLine="840" w:firstLineChars="300"/>
        <w:jc w:val="left"/>
        <w:rPr>
          <w:rFonts w:ascii="仿宋" w:hAnsi="仿宋" w:eastAsia="仿宋" w:cs="仿宋"/>
          <w:sz w:val="28"/>
          <w:szCs w:val="28"/>
          <w:u w:val="single"/>
          <w:shd w:val="clear" w:color="auto" w:fill="FFFFFF"/>
        </w:rPr>
      </w:pPr>
      <w:r>
        <w:rPr>
          <w:rFonts w:hint="eastAsia" w:ascii="仿宋" w:hAnsi="仿宋" w:eastAsia="仿宋" w:cs="仿宋"/>
          <w:sz w:val="28"/>
          <w:szCs w:val="28"/>
          <w:shd w:val="clear" w:color="auto" w:fill="FFFFFF"/>
        </w:rPr>
        <w:t xml:space="preserve">户 名: </w:t>
      </w:r>
      <w:r>
        <w:rPr>
          <w:rFonts w:hint="eastAsia" w:ascii="仿宋" w:hAnsi="仿宋" w:eastAsia="仿宋" w:cs="仿宋"/>
          <w:sz w:val="28"/>
          <w:szCs w:val="28"/>
          <w:u w:val="single"/>
          <w:shd w:val="clear" w:color="auto" w:fill="FFFFFF"/>
        </w:rPr>
        <w:t xml:space="preserve"> </w:t>
      </w:r>
      <w:r>
        <w:rPr>
          <w:rFonts w:hint="eastAsia" w:ascii="仿宋" w:hAnsi="仿宋" w:eastAsia="仿宋" w:cs="仿宋"/>
          <w:sz w:val="28"/>
          <w:szCs w:val="28"/>
          <w:u w:val="single"/>
          <w:shd w:val="clear" w:color="auto" w:fill="FFFFFF"/>
          <w:lang w:val="en-US" w:eastAsia="zh-CN"/>
        </w:rPr>
        <w:t xml:space="preserve">                             </w:t>
      </w:r>
      <w:r>
        <w:rPr>
          <w:rFonts w:ascii="仿宋" w:hAnsi="仿宋" w:eastAsia="仿宋" w:cs="仿宋"/>
          <w:sz w:val="28"/>
          <w:szCs w:val="28"/>
          <w:u w:val="single"/>
          <w:shd w:val="clear" w:color="auto" w:fill="FFFFFF"/>
        </w:rPr>
        <w:t xml:space="preserve">  </w:t>
      </w:r>
    </w:p>
    <w:p>
      <w:pPr>
        <w:spacing w:line="360" w:lineRule="auto"/>
        <w:ind w:firstLine="840" w:firstLineChars="300"/>
        <w:jc w:val="left"/>
        <w:rPr>
          <w:rFonts w:ascii="仿宋" w:hAnsi="仿宋" w:eastAsia="仿宋" w:cs="仿宋"/>
          <w:sz w:val="28"/>
          <w:szCs w:val="28"/>
          <w:shd w:val="clear" w:color="auto" w:fill="FFFFFF"/>
        </w:rPr>
      </w:pPr>
      <w:r>
        <w:rPr>
          <w:rFonts w:hint="eastAsia" w:ascii="仿宋" w:hAnsi="仿宋" w:eastAsia="仿宋" w:cs="仿宋"/>
          <w:sz w:val="28"/>
          <w:szCs w:val="28"/>
          <w:shd w:val="clear" w:color="auto" w:fill="FFFFFF"/>
        </w:rPr>
        <w:t xml:space="preserve">账 号: </w:t>
      </w:r>
      <w:r>
        <w:rPr>
          <w:rFonts w:ascii="仿宋" w:hAnsi="仿宋" w:eastAsia="仿宋" w:cs="仿宋"/>
          <w:sz w:val="28"/>
          <w:szCs w:val="28"/>
          <w:u w:val="single"/>
          <w:shd w:val="clear" w:color="auto" w:fill="FFFFFF"/>
        </w:rPr>
        <w:t xml:space="preserve"> </w:t>
      </w:r>
      <w:r>
        <w:rPr>
          <w:rFonts w:hint="eastAsia" w:ascii="仿宋" w:hAnsi="仿宋" w:eastAsia="仿宋" w:cs="仿宋"/>
          <w:sz w:val="28"/>
          <w:szCs w:val="28"/>
          <w:u w:val="single"/>
          <w:shd w:val="clear" w:color="auto" w:fill="FFFFFF"/>
          <w:lang w:val="en-US" w:eastAsia="zh-CN"/>
        </w:rPr>
        <w:t xml:space="preserve">                              </w:t>
      </w:r>
      <w:r>
        <w:rPr>
          <w:rFonts w:ascii="仿宋" w:hAnsi="仿宋" w:eastAsia="仿宋" w:cs="仿宋"/>
          <w:sz w:val="28"/>
          <w:szCs w:val="28"/>
          <w:u w:val="single"/>
          <w:shd w:val="clear" w:color="auto" w:fill="FFFFFF"/>
        </w:rPr>
        <w:t xml:space="preserve"> </w:t>
      </w:r>
    </w:p>
    <w:p>
      <w:pPr>
        <w:spacing w:line="360" w:lineRule="auto"/>
        <w:ind w:firstLine="840" w:firstLineChars="300"/>
        <w:jc w:val="left"/>
        <w:rPr>
          <w:rFonts w:ascii="仿宋" w:hAnsi="仿宋" w:eastAsia="仿宋" w:cs="仿宋"/>
          <w:sz w:val="28"/>
          <w:szCs w:val="28"/>
          <w:u w:val="single"/>
          <w:shd w:val="clear" w:color="auto" w:fill="FFFFFF"/>
        </w:rPr>
      </w:pPr>
      <w:r>
        <w:rPr>
          <w:rFonts w:hint="eastAsia" w:ascii="仿宋" w:hAnsi="仿宋" w:eastAsia="仿宋" w:cs="仿宋"/>
          <w:sz w:val="28"/>
          <w:szCs w:val="28"/>
          <w:shd w:val="clear" w:color="auto" w:fill="FFFFFF"/>
        </w:rPr>
        <w:t xml:space="preserve">开户行: </w:t>
      </w:r>
      <w:r>
        <w:rPr>
          <w:rFonts w:hint="eastAsia" w:ascii="仿宋" w:hAnsi="仿宋" w:eastAsia="仿宋" w:cs="仿宋"/>
          <w:sz w:val="28"/>
          <w:szCs w:val="28"/>
          <w:u w:val="single"/>
          <w:shd w:val="clear" w:color="auto" w:fill="FFFFFF"/>
        </w:rPr>
        <w:t xml:space="preserve"> </w:t>
      </w:r>
      <w:r>
        <w:rPr>
          <w:rFonts w:hint="eastAsia" w:ascii="仿宋" w:hAnsi="仿宋" w:eastAsia="仿宋" w:cs="仿宋"/>
          <w:sz w:val="28"/>
          <w:szCs w:val="28"/>
          <w:u w:val="single"/>
          <w:shd w:val="clear" w:color="auto" w:fill="FFFFFF"/>
          <w:lang w:val="en-US" w:eastAsia="zh-CN"/>
        </w:rPr>
        <w:t xml:space="preserve">                             </w:t>
      </w:r>
      <w:r>
        <w:rPr>
          <w:rFonts w:ascii="仿宋" w:hAnsi="仿宋" w:eastAsia="仿宋" w:cs="仿宋"/>
          <w:sz w:val="28"/>
          <w:szCs w:val="28"/>
          <w:u w:val="single"/>
          <w:shd w:val="clear" w:color="auto" w:fill="FFFFFF"/>
        </w:rPr>
        <w:t xml:space="preserve"> </w:t>
      </w:r>
    </w:p>
    <w:p>
      <w:pPr>
        <w:spacing w:line="360" w:lineRule="auto"/>
        <w:jc w:val="left"/>
        <w:rPr>
          <w:rFonts w:ascii="仿宋" w:hAnsi="仿宋" w:eastAsia="仿宋" w:cs="仿宋"/>
          <w:b/>
          <w:bCs/>
          <w:color w:val="333333"/>
          <w:kern w:val="0"/>
          <w:sz w:val="28"/>
          <w:szCs w:val="28"/>
          <w:shd w:val="clear" w:color="auto" w:fill="FFFFFF"/>
          <w:lang w:bidi="ar"/>
        </w:rPr>
      </w:pPr>
      <w:r>
        <w:rPr>
          <w:rFonts w:hint="eastAsia" w:ascii="仿宋" w:hAnsi="仿宋" w:eastAsia="仿宋" w:cs="仿宋"/>
          <w:b/>
          <w:bCs/>
          <w:color w:val="333333"/>
          <w:kern w:val="0"/>
          <w:sz w:val="28"/>
          <w:szCs w:val="28"/>
          <w:shd w:val="clear" w:color="auto" w:fill="FFFFFF"/>
          <w:lang w:bidi="ar"/>
        </w:rPr>
        <w:t>六、免责条件</w:t>
      </w:r>
    </w:p>
    <w:p>
      <w:pPr>
        <w:spacing w:line="360" w:lineRule="auto"/>
        <w:ind w:firstLine="560" w:firstLineChars="200"/>
        <w:rPr>
          <w:rFonts w:ascii="仿宋" w:hAnsi="仿宋" w:eastAsia="仿宋" w:cs="仿宋"/>
          <w:color w:val="333333"/>
          <w:kern w:val="0"/>
          <w:sz w:val="28"/>
          <w:szCs w:val="28"/>
          <w:shd w:val="clear" w:color="auto" w:fill="FFFFFF"/>
          <w:lang w:bidi="ar"/>
        </w:rPr>
      </w:pPr>
      <w:r>
        <w:rPr>
          <w:rFonts w:hint="eastAsia" w:ascii="仿宋" w:hAnsi="仿宋" w:eastAsia="仿宋" w:cs="仿宋"/>
          <w:color w:val="333333"/>
          <w:kern w:val="0"/>
          <w:sz w:val="28"/>
          <w:szCs w:val="28"/>
          <w:shd w:val="clear" w:color="auto" w:fill="FFFFFF"/>
          <w:lang w:bidi="ar"/>
        </w:rPr>
        <w:t>（一）甲乙双方因不可抗力因素不能履行合同的，不承担赔偿责任，但应及时通知对方，并提供事件原因的详情。</w:t>
      </w:r>
    </w:p>
    <w:p>
      <w:pPr>
        <w:spacing w:line="360" w:lineRule="auto"/>
        <w:ind w:firstLine="560" w:firstLineChars="200"/>
        <w:rPr>
          <w:rFonts w:ascii="仿宋" w:hAnsi="仿宋" w:eastAsia="仿宋" w:cs="仿宋"/>
          <w:color w:val="333333"/>
          <w:kern w:val="0"/>
          <w:sz w:val="28"/>
          <w:szCs w:val="28"/>
          <w:shd w:val="clear" w:color="auto" w:fill="FFFFFF"/>
          <w:lang w:bidi="ar"/>
        </w:rPr>
      </w:pPr>
      <w:r>
        <w:rPr>
          <w:rFonts w:hint="eastAsia" w:ascii="仿宋" w:hAnsi="仿宋" w:eastAsia="仿宋" w:cs="仿宋"/>
          <w:color w:val="333333"/>
          <w:kern w:val="0"/>
          <w:sz w:val="28"/>
          <w:szCs w:val="28"/>
          <w:shd w:val="clear" w:color="auto" w:fill="FFFFFF"/>
          <w:lang w:bidi="ar"/>
        </w:rPr>
        <w:t>（二）乙方在服务质量问题发生时，具有下列情形，应免除乙方的责任:</w:t>
      </w:r>
    </w:p>
    <w:p>
      <w:pPr>
        <w:spacing w:line="360" w:lineRule="auto"/>
        <w:ind w:firstLine="560" w:firstLineChars="200"/>
        <w:rPr>
          <w:rFonts w:ascii="仿宋" w:hAnsi="仿宋" w:eastAsia="仿宋" w:cs="仿宋"/>
          <w:color w:val="333333"/>
          <w:kern w:val="0"/>
          <w:sz w:val="28"/>
          <w:szCs w:val="28"/>
          <w:shd w:val="clear" w:color="auto" w:fill="FFFFFF"/>
          <w:lang w:bidi="ar"/>
        </w:rPr>
      </w:pPr>
      <w:r>
        <w:rPr>
          <w:rFonts w:hint="eastAsia" w:ascii="仿宋" w:hAnsi="仿宋" w:eastAsia="仿宋" w:cs="仿宋"/>
          <w:color w:val="333333"/>
          <w:kern w:val="0"/>
          <w:sz w:val="28"/>
          <w:szCs w:val="28"/>
          <w:shd w:val="clear" w:color="auto" w:fill="FFFFFF"/>
          <w:lang w:bidi="ar"/>
        </w:rPr>
        <w:t>1、乙方所发生的违约问题是非故意、非过失、无法预知或已采取了必要的预防性措施的;</w:t>
      </w:r>
    </w:p>
    <w:p>
      <w:pPr>
        <w:spacing w:line="360" w:lineRule="auto"/>
        <w:ind w:firstLine="560" w:firstLineChars="200"/>
        <w:rPr>
          <w:rFonts w:ascii="仿宋" w:hAnsi="仿宋" w:eastAsia="仿宋" w:cs="仿宋"/>
          <w:color w:val="333333"/>
          <w:kern w:val="0"/>
          <w:sz w:val="28"/>
          <w:szCs w:val="28"/>
          <w:shd w:val="clear" w:color="auto" w:fill="FFFFFF"/>
          <w:lang w:bidi="ar"/>
        </w:rPr>
      </w:pPr>
      <w:r>
        <w:rPr>
          <w:rFonts w:hint="eastAsia" w:ascii="仿宋" w:hAnsi="仿宋" w:eastAsia="仿宋" w:cs="仿宋"/>
          <w:color w:val="333333"/>
          <w:kern w:val="0"/>
          <w:sz w:val="28"/>
          <w:szCs w:val="28"/>
          <w:shd w:val="clear" w:color="auto" w:fill="FFFFFF"/>
          <w:lang w:bidi="ar"/>
        </w:rPr>
        <w:t>2、服务质量问题的发生是由于赔偿请求人自身的过错的。</w:t>
      </w:r>
    </w:p>
    <w:p>
      <w:pPr>
        <w:numPr>
          <w:ilvl w:val="255"/>
          <w:numId w:val="0"/>
        </w:numPr>
        <w:spacing w:line="360" w:lineRule="auto"/>
        <w:rPr>
          <w:rFonts w:ascii="仿宋" w:hAnsi="仿宋" w:eastAsia="仿宋" w:cs="仿宋"/>
          <w:b/>
          <w:sz w:val="28"/>
          <w:szCs w:val="28"/>
          <w:shd w:val="clear" w:color="auto" w:fill="FFFFFF"/>
        </w:rPr>
      </w:pPr>
      <w:r>
        <w:rPr>
          <w:rFonts w:hint="eastAsia" w:ascii="仿宋" w:hAnsi="仿宋" w:eastAsia="仿宋" w:cs="仿宋"/>
          <w:b/>
          <w:sz w:val="28"/>
          <w:szCs w:val="28"/>
          <w:shd w:val="clear" w:color="auto" w:fill="FFFFFF"/>
        </w:rPr>
        <w:t>七、争议的解决</w:t>
      </w:r>
    </w:p>
    <w:p>
      <w:pPr>
        <w:spacing w:line="360" w:lineRule="auto"/>
        <w:rPr>
          <w:rFonts w:ascii="仿宋" w:hAnsi="仿宋" w:eastAsia="仿宋" w:cs="仿宋"/>
          <w:sz w:val="28"/>
          <w:szCs w:val="28"/>
          <w:shd w:val="clear" w:color="auto" w:fill="FFFFFF"/>
        </w:rPr>
      </w:pPr>
      <w:r>
        <w:rPr>
          <w:rFonts w:hint="eastAsia" w:ascii="仿宋" w:hAnsi="仿宋" w:eastAsia="仿宋" w:cs="仿宋"/>
          <w:b/>
          <w:sz w:val="28"/>
          <w:szCs w:val="28"/>
          <w:shd w:val="clear" w:color="auto" w:fill="FFFFFF"/>
        </w:rPr>
        <w:t xml:space="preserve">    </w:t>
      </w:r>
      <w:r>
        <w:rPr>
          <w:rFonts w:hint="eastAsia" w:ascii="仿宋" w:hAnsi="仿宋" w:eastAsia="仿宋" w:cs="仿宋"/>
          <w:sz w:val="28"/>
          <w:szCs w:val="28"/>
          <w:shd w:val="clear" w:color="auto" w:fill="FFFFFF"/>
        </w:rPr>
        <w:t>本合同签订履行期间，甲乙双方产生任何争议应友好协商予以解决；如协商不成，任一方均有权将争议诉至甲方所在地人民法院。</w:t>
      </w:r>
    </w:p>
    <w:p>
      <w:pPr>
        <w:spacing w:line="360" w:lineRule="auto"/>
        <w:rPr>
          <w:rFonts w:ascii="仿宋" w:hAnsi="仿宋" w:eastAsia="仿宋" w:cs="仿宋"/>
          <w:b/>
          <w:sz w:val="28"/>
          <w:szCs w:val="28"/>
          <w:shd w:val="clear" w:color="auto" w:fill="FFFFFF"/>
        </w:rPr>
      </w:pPr>
      <w:r>
        <w:rPr>
          <w:rFonts w:hint="eastAsia" w:ascii="仿宋" w:hAnsi="仿宋" w:eastAsia="仿宋" w:cs="仿宋"/>
          <w:b/>
          <w:sz w:val="28"/>
          <w:szCs w:val="28"/>
          <w:shd w:val="clear" w:color="auto" w:fill="FFFFFF"/>
        </w:rPr>
        <w:t xml:space="preserve"> 八、其他</w:t>
      </w:r>
    </w:p>
    <w:p>
      <w:pPr>
        <w:spacing w:line="360" w:lineRule="auto"/>
        <w:ind w:firstLine="560" w:firstLineChars="200"/>
        <w:rPr>
          <w:rFonts w:ascii="仿宋" w:hAnsi="仿宋" w:eastAsia="仿宋" w:cs="仿宋"/>
          <w:bCs/>
          <w:sz w:val="28"/>
          <w:szCs w:val="28"/>
          <w:shd w:val="clear" w:color="auto" w:fill="FFFFFF"/>
        </w:rPr>
      </w:pPr>
      <w:r>
        <w:rPr>
          <w:rFonts w:hint="eastAsia" w:ascii="仿宋" w:hAnsi="仿宋" w:eastAsia="仿宋" w:cs="仿宋"/>
          <w:bCs/>
          <w:sz w:val="28"/>
          <w:szCs w:val="28"/>
          <w:shd w:val="clear" w:color="auto" w:fill="FFFFFF"/>
        </w:rPr>
        <w:t>1、附件《报价表》为本合同不可分割的组成部分，与本合同具有同等法律效力。</w:t>
      </w:r>
    </w:p>
    <w:p>
      <w:pPr>
        <w:spacing w:line="360" w:lineRule="auto"/>
        <w:ind w:firstLine="560" w:firstLineChars="200"/>
        <w:rPr>
          <w:rFonts w:ascii="仿宋" w:hAnsi="仿宋" w:eastAsia="仿宋" w:cs="仿宋"/>
          <w:bCs/>
          <w:sz w:val="28"/>
          <w:szCs w:val="28"/>
          <w:shd w:val="clear" w:color="auto" w:fill="FFFFFF"/>
        </w:rPr>
      </w:pPr>
      <w:r>
        <w:rPr>
          <w:rFonts w:ascii="仿宋" w:hAnsi="仿宋" w:eastAsia="仿宋" w:cs="仿宋"/>
          <w:bCs/>
          <w:sz w:val="28"/>
          <w:szCs w:val="28"/>
          <w:shd w:val="clear" w:color="auto" w:fill="FFFFFF"/>
        </w:rPr>
        <w:t>2</w:t>
      </w:r>
      <w:r>
        <w:rPr>
          <w:rFonts w:hint="eastAsia" w:ascii="仿宋" w:hAnsi="仿宋" w:eastAsia="仿宋" w:cs="仿宋"/>
          <w:bCs/>
          <w:sz w:val="28"/>
          <w:szCs w:val="28"/>
          <w:shd w:val="clear" w:color="auto" w:fill="FFFFFF"/>
        </w:rPr>
        <w:t>、本合同未尽事宜，甲乙双方可以协商签订补充合同，补充合同与本合同具有同等效力。</w:t>
      </w:r>
    </w:p>
    <w:p>
      <w:pPr>
        <w:spacing w:line="360" w:lineRule="auto"/>
        <w:ind w:firstLine="560" w:firstLineChars="200"/>
        <w:rPr>
          <w:rFonts w:ascii="仿宋" w:hAnsi="仿宋" w:eastAsia="仿宋" w:cs="仿宋"/>
          <w:bCs/>
          <w:color w:val="333333"/>
          <w:sz w:val="28"/>
          <w:szCs w:val="28"/>
          <w:shd w:val="clear" w:color="auto" w:fill="FFFFFF"/>
        </w:rPr>
      </w:pPr>
      <w:r>
        <w:rPr>
          <w:rFonts w:hint="eastAsia" w:ascii="仿宋" w:hAnsi="仿宋" w:eastAsia="仿宋" w:cs="仿宋"/>
          <w:sz w:val="28"/>
          <w:szCs w:val="28"/>
        </w:rPr>
        <w:t>3、</w:t>
      </w:r>
      <w:bookmarkStart w:id="3" w:name="_Hlk63257458"/>
      <w:r>
        <w:rPr>
          <w:rFonts w:hint="eastAsia" w:ascii="仿宋" w:hAnsi="仿宋" w:eastAsia="仿宋" w:cs="仿宋"/>
          <w:sz w:val="28"/>
          <w:szCs w:val="28"/>
        </w:rPr>
        <w:t>本合同一式肆份，甲方持贰份、乙方持贰份，甲乙双方授权代表签字并加盖公章之日起生效。</w:t>
      </w:r>
      <w:bookmarkEnd w:id="3"/>
    </w:p>
    <w:p>
      <w:pPr>
        <w:spacing w:line="360" w:lineRule="auto"/>
        <w:ind w:firstLine="562" w:firstLineChars="200"/>
        <w:rPr>
          <w:rFonts w:ascii="仿宋" w:hAnsi="仿宋" w:eastAsia="仿宋" w:cs="仿宋"/>
          <w:b/>
          <w:bCs/>
          <w:color w:val="333333"/>
          <w:sz w:val="28"/>
          <w:szCs w:val="28"/>
          <w:shd w:val="clear" w:color="auto" w:fill="FFFFFF"/>
        </w:rPr>
      </w:pPr>
    </w:p>
    <w:p>
      <w:pPr>
        <w:pStyle w:val="2"/>
        <w:ind w:firstLine="524"/>
      </w:pPr>
    </w:p>
    <w:p>
      <w:pPr>
        <w:pStyle w:val="2"/>
        <w:ind w:firstLine="524"/>
      </w:pPr>
    </w:p>
    <w:p>
      <w:pPr>
        <w:spacing w:line="720" w:lineRule="auto"/>
        <w:rPr>
          <w:rFonts w:ascii="仿宋" w:hAnsi="仿宋" w:eastAsia="仿宋" w:cs="仿宋"/>
          <w:b/>
          <w:bCs/>
          <w:color w:val="333333"/>
          <w:sz w:val="28"/>
          <w:szCs w:val="28"/>
          <w:shd w:val="clear" w:color="auto" w:fill="FFFFFF"/>
        </w:rPr>
      </w:pPr>
      <w:bookmarkStart w:id="4" w:name="_Hlk63257688"/>
      <w:r>
        <w:rPr>
          <w:rFonts w:hint="eastAsia" w:ascii="仿宋" w:hAnsi="仿宋" w:eastAsia="仿宋" w:cs="仿宋"/>
          <w:b/>
          <w:bCs/>
          <w:color w:val="333333"/>
          <w:sz w:val="28"/>
          <w:szCs w:val="28"/>
          <w:shd w:val="clear" w:color="auto" w:fill="FFFFFF"/>
        </w:rPr>
        <w:t xml:space="preserve">甲方（签章）：              </w:t>
      </w:r>
      <w:r>
        <w:rPr>
          <w:rFonts w:ascii="仿宋" w:hAnsi="仿宋" w:eastAsia="仿宋" w:cs="仿宋"/>
          <w:b/>
          <w:bCs/>
          <w:color w:val="333333"/>
          <w:sz w:val="28"/>
          <w:szCs w:val="28"/>
          <w:shd w:val="clear" w:color="auto" w:fill="FFFFFF"/>
        </w:rPr>
        <w:t xml:space="preserve">   </w:t>
      </w:r>
      <w:r>
        <w:rPr>
          <w:rFonts w:hint="eastAsia" w:ascii="仿宋" w:hAnsi="仿宋" w:eastAsia="仿宋" w:cs="仿宋"/>
          <w:b/>
          <w:bCs/>
          <w:color w:val="333333"/>
          <w:sz w:val="28"/>
          <w:szCs w:val="28"/>
          <w:shd w:val="clear" w:color="auto" w:fill="FFFFFF"/>
        </w:rPr>
        <w:t xml:space="preserve">      乙方（签章）：</w:t>
      </w:r>
    </w:p>
    <w:p>
      <w:pPr>
        <w:spacing w:line="720" w:lineRule="auto"/>
        <w:rPr>
          <w:rFonts w:ascii="仿宋" w:hAnsi="仿宋" w:eastAsia="仿宋" w:cs="仿宋"/>
          <w:b/>
          <w:bCs/>
          <w:color w:val="333333"/>
          <w:sz w:val="28"/>
          <w:szCs w:val="28"/>
          <w:shd w:val="clear" w:color="auto" w:fill="FFFFFF"/>
        </w:rPr>
      </w:pPr>
      <w:r>
        <w:rPr>
          <w:rFonts w:hint="eastAsia" w:ascii="仿宋" w:hAnsi="仿宋" w:eastAsia="仿宋" w:cs="仿宋"/>
          <w:b/>
          <w:bCs/>
          <w:color w:val="333333"/>
          <w:sz w:val="28"/>
          <w:szCs w:val="28"/>
          <w:shd w:val="clear" w:color="auto" w:fill="FFFFFF"/>
        </w:rPr>
        <w:t xml:space="preserve">法人或授权代表：             </w:t>
      </w:r>
      <w:r>
        <w:rPr>
          <w:rFonts w:ascii="仿宋" w:hAnsi="仿宋" w:eastAsia="仿宋" w:cs="仿宋"/>
          <w:b/>
          <w:bCs/>
          <w:color w:val="333333"/>
          <w:sz w:val="28"/>
          <w:szCs w:val="28"/>
          <w:shd w:val="clear" w:color="auto" w:fill="FFFFFF"/>
        </w:rPr>
        <w:t xml:space="preserve">  </w:t>
      </w:r>
      <w:r>
        <w:rPr>
          <w:rFonts w:hint="eastAsia" w:ascii="仿宋" w:hAnsi="仿宋" w:eastAsia="仿宋" w:cs="仿宋"/>
          <w:b/>
          <w:bCs/>
          <w:color w:val="333333"/>
          <w:sz w:val="28"/>
          <w:szCs w:val="28"/>
          <w:shd w:val="clear" w:color="auto" w:fill="FFFFFF"/>
        </w:rPr>
        <w:t xml:space="preserve">     法人或授权代表：                       </w:t>
      </w:r>
      <w:r>
        <w:rPr>
          <w:rFonts w:ascii="仿宋" w:hAnsi="仿宋" w:eastAsia="仿宋" w:cs="仿宋"/>
          <w:b/>
          <w:bCs/>
          <w:color w:val="333333"/>
          <w:sz w:val="28"/>
          <w:szCs w:val="28"/>
          <w:shd w:val="clear" w:color="auto" w:fill="FFFFFF"/>
        </w:rPr>
        <w:t xml:space="preserve">  </w:t>
      </w:r>
      <w:r>
        <w:rPr>
          <w:rFonts w:hint="eastAsia" w:ascii="仿宋" w:hAnsi="仿宋" w:eastAsia="仿宋" w:cs="仿宋"/>
          <w:b/>
          <w:bCs/>
          <w:color w:val="333333"/>
          <w:sz w:val="28"/>
          <w:szCs w:val="28"/>
          <w:shd w:val="clear" w:color="auto" w:fill="FFFFFF"/>
        </w:rPr>
        <w:t xml:space="preserve">    </w:t>
      </w:r>
    </w:p>
    <w:p>
      <w:pPr>
        <w:spacing w:line="720" w:lineRule="auto"/>
        <w:rPr>
          <w:rFonts w:ascii="仿宋" w:hAnsi="仿宋" w:eastAsia="仿宋" w:cs="仿宋"/>
        </w:rPr>
      </w:pPr>
      <w:r>
        <w:rPr>
          <w:rFonts w:hint="eastAsia" w:ascii="仿宋" w:hAnsi="仿宋" w:eastAsia="仿宋" w:cs="仿宋"/>
          <w:b/>
          <w:bCs/>
          <w:color w:val="333333"/>
          <w:sz w:val="28"/>
          <w:szCs w:val="28"/>
          <w:shd w:val="clear" w:color="auto" w:fill="FFFFFF"/>
        </w:rPr>
        <w:t>签署日期:      年    月   日        签署日期：     年    月   日</w:t>
      </w:r>
      <w:bookmarkEnd w:id="4"/>
    </w:p>
    <w:sectPr>
      <w:headerReference r:id="rId3" w:type="default"/>
      <w:footerReference r:id="rId4" w:type="default"/>
      <w:pgSz w:w="11906" w:h="16838"/>
      <w:pgMar w:top="1440" w:right="1080" w:bottom="1440" w:left="108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helvetica neue">
    <w:altName w:val="Arial Unicode MS"/>
    <w:panose1 w:val="00000000000000000000"/>
    <w:charset w:val="00"/>
    <w:family w:val="auto"/>
    <w:pitch w:val="default"/>
    <w:sig w:usb0="00000000" w:usb1="00000000" w:usb2="00000010" w:usb3="00000000" w:csb0="00000000" w:csb1="00000000"/>
  </w:font>
  <w:font w:name="Arial Unicode MS">
    <w:panose1 w:val="020B0604020202020204"/>
    <w:charset w:val="86"/>
    <w:family w:val="auto"/>
    <w:pitch w:val="default"/>
    <w:sig w:usb0="FFFFFFFF" w:usb1="E9FFFFFF" w:usb2="0000003F" w:usb3="00000000" w:csb0="603F01FF" w:csb1="FFFF0000"/>
  </w:font>
  <w:font w:name="宋体 ( 正文 )">
    <w:altName w:val="Arial Unicode MS"/>
    <w:panose1 w:val="00000000000000000000"/>
    <w:charset w:val="00"/>
    <w:family w:val="auto"/>
    <w:pitch w:val="default"/>
    <w:sig w:usb0="00000000" w:usb1="00000000" w:usb2="00000000" w:usb3="00000000" w:csb0="00040001"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90757122"/>
    </w:sdtPr>
    <w:sdtEndPr>
      <w:rPr>
        <w:rFonts w:ascii="仿宋" w:hAnsi="仿宋" w:eastAsia="仿宋"/>
      </w:rPr>
    </w:sdtEndPr>
    <w:sdtContent>
      <w:sdt>
        <w:sdtPr>
          <w:id w:val="1728636285"/>
        </w:sdtPr>
        <w:sdtEndPr>
          <w:rPr>
            <w:rFonts w:ascii="仿宋" w:hAnsi="仿宋" w:eastAsia="仿宋"/>
          </w:rPr>
        </w:sdtEndPr>
        <w:sdtContent>
          <w:p>
            <w:pPr>
              <w:pStyle w:val="6"/>
              <w:jc w:val="center"/>
              <w:rPr>
                <w:rFonts w:ascii="仿宋" w:hAnsi="仿宋" w:eastAsia="仿宋"/>
              </w:rPr>
            </w:pPr>
            <w:r>
              <w:rPr>
                <w:rFonts w:ascii="仿宋" w:hAnsi="仿宋" w:eastAsia="仿宋"/>
                <w:lang w:val="zh-CN"/>
              </w:rPr>
              <w:t xml:space="preserve"> </w:t>
            </w:r>
            <w:r>
              <w:rPr>
                <w:rFonts w:ascii="仿宋" w:hAnsi="仿宋" w:eastAsia="仿宋"/>
                <w:sz w:val="24"/>
              </w:rPr>
              <w:fldChar w:fldCharType="begin"/>
            </w:r>
            <w:r>
              <w:rPr>
                <w:rFonts w:ascii="仿宋" w:hAnsi="仿宋" w:eastAsia="仿宋"/>
              </w:rPr>
              <w:instrText xml:space="preserve">PAGE</w:instrText>
            </w:r>
            <w:r>
              <w:rPr>
                <w:rFonts w:ascii="仿宋" w:hAnsi="仿宋" w:eastAsia="仿宋"/>
                <w:sz w:val="24"/>
              </w:rPr>
              <w:fldChar w:fldCharType="separate"/>
            </w:r>
            <w:r>
              <w:rPr>
                <w:rFonts w:ascii="仿宋" w:hAnsi="仿宋" w:eastAsia="仿宋"/>
              </w:rPr>
              <w:t>3</w:t>
            </w:r>
            <w:r>
              <w:rPr>
                <w:rFonts w:ascii="仿宋" w:hAnsi="仿宋" w:eastAsia="仿宋"/>
                <w:sz w:val="24"/>
              </w:rPr>
              <w:fldChar w:fldCharType="end"/>
            </w:r>
            <w:r>
              <w:rPr>
                <w:rFonts w:ascii="仿宋" w:hAnsi="仿宋" w:eastAsia="仿宋"/>
                <w:lang w:val="zh-CN"/>
              </w:rPr>
              <w:t xml:space="preserve"> / </w:t>
            </w:r>
            <w:r>
              <w:rPr>
                <w:rFonts w:ascii="仿宋" w:hAnsi="仿宋" w:eastAsia="仿宋"/>
                <w:sz w:val="24"/>
              </w:rPr>
              <w:fldChar w:fldCharType="begin"/>
            </w:r>
            <w:r>
              <w:rPr>
                <w:rFonts w:ascii="仿宋" w:hAnsi="仿宋" w:eastAsia="仿宋"/>
              </w:rPr>
              <w:instrText xml:space="preserve">NUMPAGES</w:instrText>
            </w:r>
            <w:r>
              <w:rPr>
                <w:rFonts w:ascii="仿宋" w:hAnsi="仿宋" w:eastAsia="仿宋"/>
                <w:sz w:val="24"/>
              </w:rPr>
              <w:fldChar w:fldCharType="separate"/>
            </w:r>
            <w:r>
              <w:rPr>
                <w:rFonts w:ascii="仿宋" w:hAnsi="仿宋" w:eastAsia="仿宋"/>
              </w:rPr>
              <w:t>5</w:t>
            </w:r>
            <w:r>
              <w:rPr>
                <w:rFonts w:ascii="仿宋" w:hAnsi="仿宋" w:eastAsia="仿宋"/>
                <w:sz w:val="24"/>
              </w:rPr>
              <w:fldChar w:fldCharType="end"/>
            </w:r>
          </w:p>
        </w:sdtContent>
      </w:sdt>
    </w:sdtContent>
  </w:sdt>
  <w:p>
    <w:pPr>
      <w:pStyle w:val="6"/>
      <w:tabs>
        <w:tab w:val="left" w:pos="5773"/>
        <w:tab w:val="clear" w:pos="4153"/>
      </w:tabs>
      <w:rPr>
        <w:rFonts w:ascii="仿宋" w:hAnsi="仿宋" w:eastAsia="仿宋"/>
        <w:sz w:val="20"/>
        <w:szCs w:val="20"/>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tabs>
        <w:tab w:val="left" w:pos="5969"/>
        <w:tab w:val="clear" w:pos="4153"/>
      </w:tabs>
    </w:pPr>
    <w: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287120AF"/>
    <w:rsid w:val="0002200E"/>
    <w:rsid w:val="00055C15"/>
    <w:rsid w:val="000A7E8D"/>
    <w:rsid w:val="000C5EF2"/>
    <w:rsid w:val="00142854"/>
    <w:rsid w:val="0018697A"/>
    <w:rsid w:val="00187704"/>
    <w:rsid w:val="001D360A"/>
    <w:rsid w:val="00223CF9"/>
    <w:rsid w:val="0022540B"/>
    <w:rsid w:val="002648E1"/>
    <w:rsid w:val="002808C4"/>
    <w:rsid w:val="002926D8"/>
    <w:rsid w:val="002A79F2"/>
    <w:rsid w:val="00334855"/>
    <w:rsid w:val="0034273E"/>
    <w:rsid w:val="003A4A7B"/>
    <w:rsid w:val="003B006F"/>
    <w:rsid w:val="003D1832"/>
    <w:rsid w:val="003F7823"/>
    <w:rsid w:val="00453FB3"/>
    <w:rsid w:val="00477553"/>
    <w:rsid w:val="00506CD6"/>
    <w:rsid w:val="00514B32"/>
    <w:rsid w:val="005D2F86"/>
    <w:rsid w:val="005E434E"/>
    <w:rsid w:val="00646F5A"/>
    <w:rsid w:val="006542D0"/>
    <w:rsid w:val="00665785"/>
    <w:rsid w:val="007D60DC"/>
    <w:rsid w:val="007E21BE"/>
    <w:rsid w:val="007E670C"/>
    <w:rsid w:val="00893B3D"/>
    <w:rsid w:val="008B31E1"/>
    <w:rsid w:val="008D1AB4"/>
    <w:rsid w:val="00AB4D05"/>
    <w:rsid w:val="00AB616B"/>
    <w:rsid w:val="00AE1DCC"/>
    <w:rsid w:val="00B003F2"/>
    <w:rsid w:val="00B873B2"/>
    <w:rsid w:val="00BA0EB9"/>
    <w:rsid w:val="00C47B9C"/>
    <w:rsid w:val="00D10685"/>
    <w:rsid w:val="00E0111B"/>
    <w:rsid w:val="00E43706"/>
    <w:rsid w:val="00ED4C26"/>
    <w:rsid w:val="00ED6D40"/>
    <w:rsid w:val="00F573B3"/>
    <w:rsid w:val="00F72107"/>
    <w:rsid w:val="00F80CE1"/>
    <w:rsid w:val="00F8789B"/>
    <w:rsid w:val="00FD23FC"/>
    <w:rsid w:val="00FF3D89"/>
    <w:rsid w:val="01C16FF7"/>
    <w:rsid w:val="049F73D2"/>
    <w:rsid w:val="06205D75"/>
    <w:rsid w:val="073A42B5"/>
    <w:rsid w:val="0D89146E"/>
    <w:rsid w:val="0ECB4946"/>
    <w:rsid w:val="190F39CB"/>
    <w:rsid w:val="1D3C10F3"/>
    <w:rsid w:val="229B6978"/>
    <w:rsid w:val="26FB795F"/>
    <w:rsid w:val="287120AF"/>
    <w:rsid w:val="2928079B"/>
    <w:rsid w:val="2B677E5E"/>
    <w:rsid w:val="2EAF0385"/>
    <w:rsid w:val="3CCC2BB7"/>
    <w:rsid w:val="4A3D06A8"/>
    <w:rsid w:val="4DFD5B48"/>
    <w:rsid w:val="4DFE78D9"/>
    <w:rsid w:val="51FD7D89"/>
    <w:rsid w:val="570D0833"/>
    <w:rsid w:val="6AAF2218"/>
    <w:rsid w:val="6E9021F7"/>
    <w:rsid w:val="71E36136"/>
    <w:rsid w:val="75811671"/>
    <w:rsid w:val="75FF8C35"/>
    <w:rsid w:val="7BA15038"/>
    <w:rsid w:val="7BBF8239"/>
    <w:rsid w:val="DAFFE039"/>
    <w:rsid w:val="DDEE7C9B"/>
    <w:rsid w:val="E3BFCD59"/>
    <w:rsid w:val="F7FEFA83"/>
    <w:rsid w:val="FBDDA1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1">
    <w:name w:val="Default Paragraph Font"/>
    <w:semiHidden/>
    <w:unhideWhenUsed/>
    <w:qFormat/>
    <w:uiPriority w:val="1"/>
  </w:style>
  <w:style w:type="table" w:default="1" w:styleId="10">
    <w:name w:val="Normal Table"/>
    <w:semiHidden/>
    <w:unhideWhenUsed/>
    <w:uiPriority w:val="99"/>
    <w:tblPr>
      <w:tblCellMar>
        <w:top w:w="0" w:type="dxa"/>
        <w:left w:w="108" w:type="dxa"/>
        <w:bottom w:w="0" w:type="dxa"/>
        <w:right w:w="108" w:type="dxa"/>
      </w:tblCellMar>
    </w:tblPr>
  </w:style>
  <w:style w:type="paragraph" w:styleId="2">
    <w:name w:val="Body Text First Indent 2"/>
    <w:basedOn w:val="3"/>
    <w:qFormat/>
    <w:uiPriority w:val="0"/>
    <w:pPr>
      <w:autoSpaceDE w:val="0"/>
      <w:autoSpaceDN w:val="0"/>
      <w:adjustRightInd w:val="0"/>
      <w:ind w:firstLine="420"/>
      <w:jc w:val="left"/>
    </w:pPr>
    <w:rPr>
      <w:rFonts w:ascii="Calibri" w:hAnsi="Calibri" w:eastAsia="宋体" w:cs="Times New Roman"/>
      <w:kern w:val="0"/>
    </w:rPr>
  </w:style>
  <w:style w:type="paragraph" w:styleId="3">
    <w:name w:val="Body Text Indent"/>
    <w:basedOn w:val="1"/>
    <w:next w:val="1"/>
    <w:qFormat/>
    <w:uiPriority w:val="0"/>
    <w:pPr>
      <w:ind w:left="359" w:leftChars="171" w:firstLine="524" w:firstLineChars="187"/>
    </w:pPr>
    <w:rPr>
      <w:sz w:val="28"/>
    </w:rPr>
  </w:style>
  <w:style w:type="paragraph" w:styleId="4">
    <w:name w:val="annotation text"/>
    <w:basedOn w:val="1"/>
    <w:link w:val="24"/>
    <w:qFormat/>
    <w:uiPriority w:val="0"/>
    <w:pPr>
      <w:jc w:val="left"/>
    </w:pPr>
  </w:style>
  <w:style w:type="paragraph" w:styleId="5">
    <w:name w:val="Balloon Text"/>
    <w:basedOn w:val="1"/>
    <w:link w:val="27"/>
    <w:qFormat/>
    <w:uiPriority w:val="0"/>
    <w:rPr>
      <w:sz w:val="18"/>
      <w:szCs w:val="18"/>
    </w:rPr>
  </w:style>
  <w:style w:type="paragraph" w:styleId="6">
    <w:name w:val="footer"/>
    <w:basedOn w:val="1"/>
    <w:link w:val="26"/>
    <w:qFormat/>
    <w:uiPriority w:val="99"/>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8">
    <w:name w:val="Normal (Web)"/>
    <w:basedOn w:val="1"/>
    <w:qFormat/>
    <w:uiPriority w:val="0"/>
    <w:rPr>
      <w:sz w:val="24"/>
    </w:rPr>
  </w:style>
  <w:style w:type="paragraph" w:styleId="9">
    <w:name w:val="annotation subject"/>
    <w:basedOn w:val="4"/>
    <w:next w:val="4"/>
    <w:link w:val="25"/>
    <w:qFormat/>
    <w:uiPriority w:val="0"/>
    <w:rPr>
      <w:b/>
      <w:bCs/>
    </w:rPr>
  </w:style>
  <w:style w:type="character" w:styleId="12">
    <w:name w:val="annotation reference"/>
    <w:basedOn w:val="11"/>
    <w:qFormat/>
    <w:uiPriority w:val="0"/>
    <w:rPr>
      <w:sz w:val="21"/>
      <w:szCs w:val="21"/>
    </w:rPr>
  </w:style>
  <w:style w:type="paragraph" w:customStyle="1" w:styleId="13">
    <w:name w:val="p1"/>
    <w:basedOn w:val="1"/>
    <w:qFormat/>
    <w:uiPriority w:val="0"/>
    <w:pPr>
      <w:spacing w:line="380" w:lineRule="atLeast"/>
      <w:jc w:val="left"/>
    </w:pPr>
    <w:rPr>
      <w:rFonts w:ascii="helvetica neue" w:hAnsi="helvetica neue" w:eastAsia="helvetica neue" w:cs="Times New Roman"/>
      <w:color w:val="000000"/>
      <w:kern w:val="0"/>
      <w:sz w:val="26"/>
      <w:szCs w:val="26"/>
    </w:rPr>
  </w:style>
  <w:style w:type="character" w:customStyle="1" w:styleId="14">
    <w:name w:val="font151"/>
    <w:basedOn w:val="11"/>
    <w:qFormat/>
    <w:uiPriority w:val="0"/>
    <w:rPr>
      <w:rFonts w:hint="eastAsia" w:ascii="宋体" w:hAnsi="宋体" w:eastAsia="宋体" w:cs="宋体"/>
      <w:b/>
      <w:color w:val="0070C0"/>
      <w:sz w:val="40"/>
      <w:szCs w:val="40"/>
      <w:u w:val="none"/>
    </w:rPr>
  </w:style>
  <w:style w:type="character" w:customStyle="1" w:styleId="15">
    <w:name w:val="font101"/>
    <w:basedOn w:val="11"/>
    <w:qFormat/>
    <w:uiPriority w:val="0"/>
    <w:rPr>
      <w:rFonts w:hint="eastAsia" w:ascii="宋体" w:hAnsi="宋体" w:eastAsia="宋体" w:cs="宋体"/>
      <w:b/>
      <w:color w:val="000000"/>
      <w:sz w:val="28"/>
      <w:szCs w:val="28"/>
      <w:u w:val="none"/>
    </w:rPr>
  </w:style>
  <w:style w:type="character" w:customStyle="1" w:styleId="16">
    <w:name w:val="font21"/>
    <w:basedOn w:val="11"/>
    <w:qFormat/>
    <w:uiPriority w:val="0"/>
    <w:rPr>
      <w:rFonts w:ascii="宋体 ( 正文 )" w:hAnsi="宋体 ( 正文 )" w:eastAsia="宋体 ( 正文 )" w:cs="宋体 ( 正文 )"/>
      <w:b/>
      <w:color w:val="0070C0"/>
      <w:sz w:val="28"/>
      <w:szCs w:val="28"/>
      <w:u w:val="none"/>
    </w:rPr>
  </w:style>
  <w:style w:type="character" w:customStyle="1" w:styleId="17">
    <w:name w:val="font11"/>
    <w:basedOn w:val="11"/>
    <w:qFormat/>
    <w:uiPriority w:val="0"/>
    <w:rPr>
      <w:rFonts w:hint="eastAsia" w:ascii="宋体" w:hAnsi="宋体" w:eastAsia="宋体" w:cs="宋体"/>
      <w:color w:val="000000"/>
      <w:sz w:val="28"/>
      <w:szCs w:val="28"/>
      <w:u w:val="none"/>
    </w:rPr>
  </w:style>
  <w:style w:type="character" w:customStyle="1" w:styleId="18">
    <w:name w:val="font181"/>
    <w:basedOn w:val="11"/>
    <w:qFormat/>
    <w:uiPriority w:val="0"/>
    <w:rPr>
      <w:rFonts w:hint="eastAsia" w:ascii="宋体" w:hAnsi="宋体" w:eastAsia="宋体" w:cs="宋体"/>
      <w:color w:val="FF0000"/>
      <w:sz w:val="28"/>
      <w:szCs w:val="28"/>
      <w:u w:val="none"/>
    </w:rPr>
  </w:style>
  <w:style w:type="character" w:customStyle="1" w:styleId="19">
    <w:name w:val="font41"/>
    <w:basedOn w:val="11"/>
    <w:qFormat/>
    <w:uiPriority w:val="0"/>
    <w:rPr>
      <w:rFonts w:hint="eastAsia" w:ascii="宋体" w:hAnsi="宋体" w:eastAsia="宋体" w:cs="宋体"/>
      <w:b/>
      <w:color w:val="000000"/>
      <w:sz w:val="32"/>
      <w:szCs w:val="32"/>
      <w:u w:val="none"/>
    </w:rPr>
  </w:style>
  <w:style w:type="character" w:customStyle="1" w:styleId="20">
    <w:name w:val="font01"/>
    <w:basedOn w:val="11"/>
    <w:qFormat/>
    <w:uiPriority w:val="0"/>
    <w:rPr>
      <w:rFonts w:hint="eastAsia" w:ascii="宋体" w:hAnsi="宋体" w:eastAsia="宋体" w:cs="宋体"/>
      <w:b/>
      <w:color w:val="FF0000"/>
      <w:sz w:val="32"/>
      <w:szCs w:val="32"/>
      <w:u w:val="none"/>
    </w:rPr>
  </w:style>
  <w:style w:type="character" w:customStyle="1" w:styleId="21">
    <w:name w:val="font31"/>
    <w:basedOn w:val="11"/>
    <w:qFormat/>
    <w:uiPriority w:val="0"/>
    <w:rPr>
      <w:rFonts w:hint="eastAsia" w:ascii="宋体" w:hAnsi="宋体" w:eastAsia="宋体" w:cs="宋体"/>
      <w:b/>
      <w:color w:val="0070C0"/>
      <w:sz w:val="32"/>
      <w:szCs w:val="32"/>
      <w:u w:val="none"/>
    </w:rPr>
  </w:style>
  <w:style w:type="character" w:customStyle="1" w:styleId="22">
    <w:name w:val="font61"/>
    <w:basedOn w:val="11"/>
    <w:qFormat/>
    <w:uiPriority w:val="0"/>
    <w:rPr>
      <w:rFonts w:hint="default" w:ascii="宋体 ( 正文 )" w:hAnsi="宋体 ( 正文 )" w:eastAsia="宋体 ( 正文 )" w:cs="宋体 ( 正文 )"/>
      <w:b/>
      <w:color w:val="FF0000"/>
      <w:sz w:val="32"/>
      <w:szCs w:val="32"/>
      <w:u w:val="none"/>
    </w:rPr>
  </w:style>
  <w:style w:type="paragraph" w:customStyle="1" w:styleId="23">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24">
    <w:name w:val="批注文字 Char"/>
    <w:basedOn w:val="11"/>
    <w:link w:val="4"/>
    <w:qFormat/>
    <w:uiPriority w:val="0"/>
    <w:rPr>
      <w:kern w:val="2"/>
      <w:sz w:val="21"/>
      <w:szCs w:val="24"/>
    </w:rPr>
  </w:style>
  <w:style w:type="character" w:customStyle="1" w:styleId="25">
    <w:name w:val="批注主题 Char"/>
    <w:basedOn w:val="24"/>
    <w:link w:val="9"/>
    <w:qFormat/>
    <w:uiPriority w:val="0"/>
    <w:rPr>
      <w:b/>
      <w:bCs/>
      <w:kern w:val="2"/>
      <w:sz w:val="21"/>
      <w:szCs w:val="24"/>
    </w:rPr>
  </w:style>
  <w:style w:type="character" w:customStyle="1" w:styleId="26">
    <w:name w:val="页脚 Char"/>
    <w:basedOn w:val="11"/>
    <w:link w:val="6"/>
    <w:qFormat/>
    <w:uiPriority w:val="99"/>
    <w:rPr>
      <w:kern w:val="2"/>
      <w:sz w:val="18"/>
      <w:szCs w:val="24"/>
    </w:rPr>
  </w:style>
  <w:style w:type="character" w:customStyle="1" w:styleId="27">
    <w:name w:val="批注框文本 Char"/>
    <w:basedOn w:val="11"/>
    <w:link w:val="5"/>
    <w:uiPriority w:val="0"/>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Pages>
  <Words>2255</Words>
  <Characters>250</Characters>
  <Lines>2</Lines>
  <Paragraphs>4</Paragraphs>
  <TotalTime>7</TotalTime>
  <ScaleCrop>false</ScaleCrop>
  <LinksUpToDate>false</LinksUpToDate>
  <CharactersWithSpaces>2501</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2021-02-25T03:45:00Z</dcterms:created>
  <dc:creator>梁芳</dc:creator>
  <cp:lastModifiedBy>NTKO</cp:lastModifiedBy>
  <cp:lastPrinted>2021-02-23T16:50:00Z</cp:lastPrinted>
  <dcterms:modified xsi:type="dcterms:W3CDTF">2024-10-18T07:53:30Z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326F86B700BC4731B15CA5CC16B485A7</vt:lpwstr>
  </property>
</Properties>
</file>